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34C2" w:rsidRPr="00D634C2" w:rsidRDefault="00D634C2" w:rsidP="00D634C2">
      <w:pPr>
        <w:spacing w:after="0" w:line="240" w:lineRule="auto"/>
        <w:textAlignment w:val="baseline"/>
        <w:outlineLvl w:val="0"/>
        <w:rPr>
          <w:rFonts w:ascii="Arial" w:eastAsia="Times New Roman" w:hAnsi="Arial" w:cs="Arial"/>
          <w:color w:val="333333"/>
          <w:kern w:val="36"/>
          <w:sz w:val="48"/>
          <w:szCs w:val="48"/>
          <w:lang w:eastAsia="ru-RU"/>
        </w:rPr>
      </w:pPr>
      <w:r>
        <w:rPr>
          <w:rFonts w:ascii="Arial" w:eastAsia="Times New Roman" w:hAnsi="Arial" w:cs="Arial"/>
          <w:color w:val="333333"/>
          <w:kern w:val="36"/>
          <w:sz w:val="48"/>
          <w:szCs w:val="48"/>
          <w:lang w:eastAsia="ru-RU"/>
        </w:rPr>
        <w:t xml:space="preserve">       </w:t>
      </w:r>
      <w:r w:rsidRPr="00D634C2">
        <w:rPr>
          <w:rFonts w:ascii="Arial" w:eastAsia="Times New Roman" w:hAnsi="Arial" w:cs="Arial"/>
          <w:color w:val="333333"/>
          <w:kern w:val="36"/>
          <w:sz w:val="48"/>
          <w:szCs w:val="48"/>
          <w:lang w:eastAsia="ru-RU"/>
        </w:rPr>
        <w:t>О вреде пива для подростков</w:t>
      </w:r>
    </w:p>
    <w:p w:rsidR="00D634C2" w:rsidRPr="00D634C2" w:rsidRDefault="00D634C2" w:rsidP="00D634C2">
      <w:pPr>
        <w:shd w:val="clear" w:color="auto" w:fill="FFFFFF"/>
        <w:spacing w:after="225" w:line="240" w:lineRule="auto"/>
        <w:textAlignment w:val="baseline"/>
        <w:rPr>
          <w:rFonts w:ascii="inherit" w:eastAsia="Times New Roman" w:hAnsi="inherit" w:cs="Times New Roman"/>
          <w:color w:val="444444"/>
          <w:sz w:val="30"/>
          <w:szCs w:val="24"/>
          <w:lang w:eastAsia="ru-RU"/>
        </w:rPr>
      </w:pPr>
      <w:r>
        <w:rPr>
          <w:rFonts w:ascii="inherit" w:eastAsia="Times New Roman" w:hAnsi="inherit" w:cs="Times New Roman"/>
          <w:color w:val="444444"/>
          <w:sz w:val="30"/>
          <w:szCs w:val="24"/>
          <w:lang w:eastAsia="ru-RU"/>
        </w:rPr>
        <w:t xml:space="preserve">       </w:t>
      </w:r>
      <w:r w:rsidRPr="00D634C2">
        <w:rPr>
          <w:rFonts w:ascii="inherit" w:eastAsia="Times New Roman" w:hAnsi="inherit" w:cs="Times New Roman"/>
          <w:color w:val="444444"/>
          <w:sz w:val="30"/>
          <w:szCs w:val="24"/>
          <w:lang w:eastAsia="ru-RU"/>
        </w:rPr>
        <w:t>Пиво всегда считалось «классическим стартовым напитком», с которого начинали все алкоголики, постепенно переходя к более крепким напиткам. А у подростков алкоголизм формируется в 3-4 раза быстрее, чем у взрослых, и имеет более злокачественное течение.</w:t>
      </w:r>
    </w:p>
    <w:p w:rsidR="00D634C2" w:rsidRPr="00D634C2" w:rsidRDefault="00D634C2" w:rsidP="00D634C2">
      <w:pPr>
        <w:shd w:val="clear" w:color="auto" w:fill="FFFFFF"/>
        <w:spacing w:after="225" w:line="240" w:lineRule="auto"/>
        <w:textAlignment w:val="baseline"/>
        <w:rPr>
          <w:rFonts w:ascii="inherit" w:eastAsia="Times New Roman" w:hAnsi="inherit" w:cs="Times New Roman"/>
          <w:color w:val="444444"/>
          <w:sz w:val="30"/>
          <w:szCs w:val="24"/>
          <w:lang w:eastAsia="ru-RU"/>
        </w:rPr>
      </w:pPr>
      <w:r>
        <w:rPr>
          <w:rFonts w:ascii="inherit" w:eastAsia="Times New Roman" w:hAnsi="inherit" w:cs="Times New Roman"/>
          <w:color w:val="444444"/>
          <w:sz w:val="30"/>
          <w:szCs w:val="24"/>
          <w:lang w:eastAsia="ru-RU"/>
        </w:rPr>
        <w:t xml:space="preserve">      </w:t>
      </w:r>
      <w:r w:rsidRPr="00D634C2">
        <w:rPr>
          <w:rFonts w:ascii="inherit" w:eastAsia="Times New Roman" w:hAnsi="inherit" w:cs="Times New Roman"/>
          <w:color w:val="444444"/>
          <w:sz w:val="30"/>
          <w:szCs w:val="24"/>
          <w:lang w:eastAsia="ru-RU"/>
        </w:rPr>
        <w:t>Подросткам не верится, что пиво может довести до настоящего алкоголизма, ведь алкоголя там очень мало, считают они. Но пиво содержит изрядную дозу алкоголя, достаточную как для развития алкоголизма, так и для токсического воздействия на организм — в первую очередь от этого страдают сердце, печень и мозг.</w:t>
      </w:r>
    </w:p>
    <w:p w:rsidR="00D634C2" w:rsidRPr="00D634C2" w:rsidRDefault="00D634C2" w:rsidP="00D634C2">
      <w:pPr>
        <w:shd w:val="clear" w:color="auto" w:fill="FFFFFF"/>
        <w:spacing w:after="225" w:line="240" w:lineRule="auto"/>
        <w:textAlignment w:val="baseline"/>
        <w:rPr>
          <w:rFonts w:ascii="inherit" w:eastAsia="Times New Roman" w:hAnsi="inherit" w:cs="Times New Roman"/>
          <w:color w:val="444444"/>
          <w:sz w:val="30"/>
          <w:szCs w:val="24"/>
          <w:lang w:eastAsia="ru-RU"/>
        </w:rPr>
      </w:pPr>
      <w:r>
        <w:rPr>
          <w:rFonts w:ascii="inherit" w:eastAsia="Times New Roman" w:hAnsi="inherit" w:cs="Times New Roman"/>
          <w:color w:val="444444"/>
          <w:sz w:val="30"/>
          <w:szCs w:val="24"/>
          <w:lang w:eastAsia="ru-RU"/>
        </w:rPr>
        <w:t xml:space="preserve">     </w:t>
      </w:r>
      <w:r w:rsidRPr="00D634C2">
        <w:rPr>
          <w:rFonts w:ascii="inherit" w:eastAsia="Times New Roman" w:hAnsi="inherit" w:cs="Times New Roman"/>
          <w:color w:val="444444"/>
          <w:sz w:val="30"/>
          <w:szCs w:val="24"/>
          <w:lang w:eastAsia="ru-RU"/>
        </w:rPr>
        <w:t xml:space="preserve">Подросток гораздо быстрее получает психотропный эффект — кайф от пива — и сознательно стремится к этому. Типичная картинка: встретившись с приятелями, прямо в подъезде, подросток выпивает первый стакан, иногда без всякой причины, так за компанию. </w:t>
      </w:r>
      <w:r>
        <w:rPr>
          <w:rFonts w:ascii="inherit" w:eastAsia="Times New Roman" w:hAnsi="inherit" w:cs="Times New Roman"/>
          <w:color w:val="444444"/>
          <w:sz w:val="30"/>
          <w:szCs w:val="24"/>
          <w:lang w:eastAsia="ru-RU"/>
        </w:rPr>
        <w:t xml:space="preserve">     </w:t>
      </w:r>
      <w:r w:rsidRPr="00D634C2">
        <w:rPr>
          <w:rFonts w:ascii="inherit" w:eastAsia="Times New Roman" w:hAnsi="inherit" w:cs="Times New Roman"/>
          <w:color w:val="444444"/>
          <w:sz w:val="30"/>
          <w:szCs w:val="24"/>
          <w:lang w:eastAsia="ru-RU"/>
        </w:rPr>
        <w:t>Возбуждение, возникшее от выпитого, становится поводом для следующего объема. Вот вам и литр пива, выпитый между делом. Подросток не осознает, что пьёт алкогольный напиток, который изменяет психику. А привычка к такому поведению быстро и резко деформирует личность в целом.</w:t>
      </w:r>
    </w:p>
    <w:p w:rsidR="00D634C2" w:rsidRPr="00D634C2" w:rsidRDefault="00D634C2" w:rsidP="00D634C2">
      <w:pPr>
        <w:shd w:val="clear" w:color="auto" w:fill="FFFFFF"/>
        <w:spacing w:after="225" w:line="240" w:lineRule="auto"/>
        <w:textAlignment w:val="baseline"/>
        <w:rPr>
          <w:rFonts w:ascii="inherit" w:eastAsia="Times New Roman" w:hAnsi="inherit" w:cs="Times New Roman"/>
          <w:color w:val="444444"/>
          <w:sz w:val="30"/>
          <w:szCs w:val="24"/>
          <w:lang w:eastAsia="ru-RU"/>
        </w:rPr>
      </w:pPr>
      <w:r>
        <w:rPr>
          <w:rFonts w:ascii="inherit" w:eastAsia="Times New Roman" w:hAnsi="inherit" w:cs="Times New Roman"/>
          <w:color w:val="444444"/>
          <w:sz w:val="30"/>
          <w:szCs w:val="24"/>
          <w:lang w:eastAsia="ru-RU"/>
        </w:rPr>
        <w:t xml:space="preserve">     </w:t>
      </w:r>
      <w:r w:rsidRPr="00D634C2">
        <w:rPr>
          <w:rFonts w:ascii="inherit" w:eastAsia="Times New Roman" w:hAnsi="inherit" w:cs="Times New Roman"/>
          <w:color w:val="444444"/>
          <w:sz w:val="30"/>
          <w:szCs w:val="24"/>
          <w:lang w:eastAsia="ru-RU"/>
        </w:rPr>
        <w:t>В организме нет ни одного органа и ткани, которые не подвергались бы действию алкоголя. Сердце под его влиянием быстро изнашивается, почки перестают выделять из организма вредные продукты, клетки печени гибнут, она сморщивается, утрачивает свою защитную функцию (учеными доказано, что от цирроза печени чаще всего умирают именно любители пива).</w:t>
      </w:r>
    </w:p>
    <w:p w:rsidR="00D634C2" w:rsidRPr="00D634C2" w:rsidRDefault="00D634C2" w:rsidP="00D634C2">
      <w:pPr>
        <w:shd w:val="clear" w:color="auto" w:fill="FFFFFF"/>
        <w:spacing w:after="225" w:line="240" w:lineRule="auto"/>
        <w:textAlignment w:val="baseline"/>
        <w:rPr>
          <w:rFonts w:ascii="inherit" w:eastAsia="Times New Roman" w:hAnsi="inherit" w:cs="Times New Roman"/>
          <w:color w:val="444444"/>
          <w:sz w:val="30"/>
          <w:szCs w:val="24"/>
          <w:lang w:eastAsia="ru-RU"/>
        </w:rPr>
      </w:pPr>
      <w:r>
        <w:rPr>
          <w:rFonts w:ascii="inherit" w:eastAsia="Times New Roman" w:hAnsi="inherit" w:cs="Times New Roman"/>
          <w:color w:val="444444"/>
          <w:sz w:val="30"/>
          <w:szCs w:val="24"/>
          <w:lang w:eastAsia="ru-RU"/>
        </w:rPr>
        <w:t xml:space="preserve">     </w:t>
      </w:r>
      <w:r w:rsidRPr="00D634C2">
        <w:rPr>
          <w:rFonts w:ascii="inherit" w:eastAsia="Times New Roman" w:hAnsi="inherit" w:cs="Times New Roman"/>
          <w:color w:val="444444"/>
          <w:sz w:val="30"/>
          <w:szCs w:val="24"/>
          <w:lang w:eastAsia="ru-RU"/>
        </w:rPr>
        <w:t xml:space="preserve">В пиве в приличной дозе содержится и такой компонент, как </w:t>
      </w:r>
      <w:proofErr w:type="spellStart"/>
      <w:r w:rsidRPr="00D634C2">
        <w:rPr>
          <w:rFonts w:ascii="inherit" w:eastAsia="Times New Roman" w:hAnsi="inherit" w:cs="Times New Roman"/>
          <w:color w:val="444444"/>
          <w:sz w:val="30"/>
          <w:szCs w:val="24"/>
          <w:lang w:eastAsia="ru-RU"/>
        </w:rPr>
        <w:t>фитоэстрогены</w:t>
      </w:r>
      <w:proofErr w:type="spellEnd"/>
      <w:r w:rsidRPr="00D634C2">
        <w:rPr>
          <w:rFonts w:ascii="inherit" w:eastAsia="Times New Roman" w:hAnsi="inherit" w:cs="Times New Roman"/>
          <w:color w:val="444444"/>
          <w:sz w:val="30"/>
          <w:szCs w:val="24"/>
          <w:lang w:eastAsia="ru-RU"/>
        </w:rPr>
        <w:t xml:space="preserve"> — растительные вещества, похожие на женские половые гормоны. У мужчин, злоупотребляющих пивом, они вызывают </w:t>
      </w:r>
      <w:proofErr w:type="spellStart"/>
      <w:r w:rsidRPr="00D634C2">
        <w:rPr>
          <w:rFonts w:ascii="inherit" w:eastAsia="Times New Roman" w:hAnsi="inherit" w:cs="Times New Roman"/>
          <w:color w:val="444444"/>
          <w:sz w:val="30"/>
          <w:szCs w:val="24"/>
          <w:lang w:eastAsia="ru-RU"/>
        </w:rPr>
        <w:t>фенимизацию</w:t>
      </w:r>
      <w:proofErr w:type="spellEnd"/>
      <w:r w:rsidRPr="00D634C2">
        <w:rPr>
          <w:rFonts w:ascii="inherit" w:eastAsia="Times New Roman" w:hAnsi="inherit" w:cs="Times New Roman"/>
          <w:color w:val="444444"/>
          <w:sz w:val="30"/>
          <w:szCs w:val="24"/>
          <w:lang w:eastAsia="ru-RU"/>
        </w:rPr>
        <w:t>, вызывают полноту, а у женщин — маскулинизацию.</w:t>
      </w:r>
    </w:p>
    <w:p w:rsidR="00D634C2" w:rsidRPr="00D634C2" w:rsidRDefault="00D634C2" w:rsidP="00D634C2">
      <w:pPr>
        <w:shd w:val="clear" w:color="auto" w:fill="FFFFFF"/>
        <w:spacing w:after="225" w:line="240" w:lineRule="auto"/>
        <w:textAlignment w:val="baseline"/>
        <w:rPr>
          <w:rFonts w:ascii="inherit" w:eastAsia="Times New Roman" w:hAnsi="inherit" w:cs="Times New Roman"/>
          <w:color w:val="444444"/>
          <w:sz w:val="30"/>
          <w:szCs w:val="24"/>
          <w:lang w:eastAsia="ru-RU"/>
        </w:rPr>
      </w:pPr>
      <w:r>
        <w:rPr>
          <w:rFonts w:ascii="inherit" w:eastAsia="Times New Roman" w:hAnsi="inherit" w:cs="Times New Roman"/>
          <w:color w:val="444444"/>
          <w:sz w:val="30"/>
          <w:szCs w:val="24"/>
          <w:lang w:eastAsia="ru-RU"/>
        </w:rPr>
        <w:t xml:space="preserve">     </w:t>
      </w:r>
      <w:r w:rsidRPr="00D634C2">
        <w:rPr>
          <w:rFonts w:ascii="inherit" w:eastAsia="Times New Roman" w:hAnsi="inherit" w:cs="Times New Roman"/>
          <w:color w:val="444444"/>
          <w:sz w:val="30"/>
          <w:szCs w:val="24"/>
          <w:lang w:eastAsia="ru-RU"/>
        </w:rPr>
        <w:t>Сколько же алкоголя содержится в пиве? В пол-литровой, бутылке пива крепостью 5% алкоголя — это уже 50 г водки. И чем выше крепость, тем агрессивнее ведут себя ядовитые вещества, содержащиеся в пиве. Алкоголь очень грубо вмешивается в процесс становления неоформленного подросткового организма. Очень важно помнить: если подросток выпивает три-четыре раза в месяц — это уже злоупотребление, и очень серьезное. Не существует понятие безвредного пития. Употребление пива может быстро привести подростковый организм к алкогольной зависимости.</w:t>
      </w:r>
    </w:p>
    <w:p w:rsidR="00D634C2" w:rsidRPr="00D634C2" w:rsidRDefault="00D634C2" w:rsidP="00D634C2">
      <w:pPr>
        <w:shd w:val="clear" w:color="auto" w:fill="FFFFFF"/>
        <w:spacing w:after="225" w:line="240" w:lineRule="auto"/>
        <w:textAlignment w:val="baseline"/>
        <w:rPr>
          <w:rFonts w:ascii="inherit" w:eastAsia="Times New Roman" w:hAnsi="inherit" w:cs="Times New Roman"/>
          <w:color w:val="444444"/>
          <w:sz w:val="30"/>
          <w:szCs w:val="24"/>
          <w:lang w:eastAsia="ru-RU"/>
        </w:rPr>
      </w:pPr>
      <w:r>
        <w:rPr>
          <w:rFonts w:ascii="inherit" w:eastAsia="Times New Roman" w:hAnsi="inherit" w:cs="Times New Roman"/>
          <w:color w:val="444444"/>
          <w:sz w:val="30"/>
          <w:szCs w:val="24"/>
          <w:lang w:eastAsia="ru-RU"/>
        </w:rPr>
        <w:t xml:space="preserve">        </w:t>
      </w:r>
      <w:r w:rsidRPr="00D634C2">
        <w:rPr>
          <w:rFonts w:ascii="inherit" w:eastAsia="Times New Roman" w:hAnsi="inherit" w:cs="Times New Roman"/>
          <w:color w:val="444444"/>
          <w:sz w:val="30"/>
          <w:szCs w:val="24"/>
          <w:lang w:eastAsia="ru-RU"/>
        </w:rPr>
        <w:t>Алкогольная зависимость — это болезнь. А значит, возможна предрасположенность к ней, как к любой другой болезни. Не всегда человек знает, какие гены в нём заложены.</w:t>
      </w:r>
    </w:p>
    <w:p w:rsidR="00D634C2" w:rsidRPr="00D634C2" w:rsidRDefault="00D634C2" w:rsidP="00D634C2">
      <w:pPr>
        <w:shd w:val="clear" w:color="auto" w:fill="FFFFFF"/>
        <w:spacing w:after="225" w:line="240" w:lineRule="auto"/>
        <w:textAlignment w:val="baseline"/>
        <w:rPr>
          <w:rFonts w:ascii="inherit" w:eastAsia="Times New Roman" w:hAnsi="inherit" w:cs="Times New Roman"/>
          <w:color w:val="444444"/>
          <w:sz w:val="30"/>
          <w:szCs w:val="24"/>
          <w:lang w:eastAsia="ru-RU"/>
        </w:rPr>
      </w:pPr>
      <w:r>
        <w:rPr>
          <w:rFonts w:ascii="inherit" w:eastAsia="Times New Roman" w:hAnsi="inherit" w:cs="Times New Roman"/>
          <w:color w:val="444444"/>
          <w:sz w:val="30"/>
          <w:szCs w:val="24"/>
          <w:lang w:eastAsia="ru-RU"/>
        </w:rPr>
        <w:t xml:space="preserve">      </w:t>
      </w:r>
      <w:r w:rsidRPr="00D634C2">
        <w:rPr>
          <w:rFonts w:ascii="inherit" w:eastAsia="Times New Roman" w:hAnsi="inherit" w:cs="Times New Roman"/>
          <w:color w:val="444444"/>
          <w:sz w:val="30"/>
          <w:szCs w:val="24"/>
          <w:lang w:eastAsia="ru-RU"/>
        </w:rPr>
        <w:t xml:space="preserve">Но коварство пива ещё и в другом: пивной алкоголизм при употреблении пива формируется незаметно и быстро. А лечится пивной алкоголизм труднее, чем обычный алкоголизм. Многие врачи отмечают, что пивная зависимость формируется даже к безалкогольному пиву! Это объясняется тем, что в пиве содержатся наркотические вещества. Так же при пивном алкоголизме появляются симптомы наркотической ломки. </w:t>
      </w:r>
      <w:r>
        <w:rPr>
          <w:rFonts w:ascii="inherit" w:eastAsia="Times New Roman" w:hAnsi="inherit" w:cs="Times New Roman"/>
          <w:color w:val="444444"/>
          <w:sz w:val="30"/>
          <w:szCs w:val="24"/>
          <w:lang w:eastAsia="ru-RU"/>
        </w:rPr>
        <w:t xml:space="preserve">       </w:t>
      </w:r>
      <w:r w:rsidRPr="00D634C2">
        <w:rPr>
          <w:rFonts w:ascii="inherit" w:eastAsia="Times New Roman" w:hAnsi="inherit" w:cs="Times New Roman"/>
          <w:color w:val="444444"/>
          <w:sz w:val="30"/>
          <w:szCs w:val="24"/>
          <w:lang w:eastAsia="ru-RU"/>
        </w:rPr>
        <w:t>Пиво негативно сказывается на физическом, умственном, психическом и половом развитии подростков. Не даром пиво и табак относят к стартовым наркотикам.</w:t>
      </w:r>
    </w:p>
    <w:p w:rsidR="00D634C2" w:rsidRPr="00D634C2" w:rsidRDefault="00D634C2" w:rsidP="00D634C2">
      <w:pPr>
        <w:shd w:val="clear" w:color="auto" w:fill="FFFFFF"/>
        <w:spacing w:after="0" w:line="240" w:lineRule="auto"/>
        <w:textAlignment w:val="baseline"/>
        <w:rPr>
          <w:rFonts w:ascii="inherit" w:eastAsia="Times New Roman" w:hAnsi="inherit" w:cs="Times New Roman"/>
          <w:color w:val="444444"/>
          <w:sz w:val="30"/>
          <w:szCs w:val="24"/>
          <w:lang w:eastAsia="ru-RU"/>
        </w:rPr>
      </w:pPr>
      <w:r>
        <w:rPr>
          <w:rFonts w:ascii="inherit" w:eastAsia="Times New Roman" w:hAnsi="inherit" w:cs="Times New Roman"/>
          <w:b/>
          <w:bCs/>
          <w:color w:val="444444"/>
          <w:sz w:val="30"/>
          <w:szCs w:val="24"/>
          <w:bdr w:val="none" w:sz="0" w:space="0" w:color="auto" w:frame="1"/>
          <w:lang w:eastAsia="ru-RU"/>
        </w:rPr>
        <w:t xml:space="preserve">         </w:t>
      </w:r>
      <w:r w:rsidRPr="00D634C2">
        <w:rPr>
          <w:rFonts w:ascii="inherit" w:eastAsia="Times New Roman" w:hAnsi="inherit" w:cs="Times New Roman"/>
          <w:b/>
          <w:bCs/>
          <w:color w:val="444444"/>
          <w:sz w:val="30"/>
          <w:szCs w:val="24"/>
          <w:bdr w:val="none" w:sz="0" w:space="0" w:color="auto" w:frame="1"/>
          <w:lang w:eastAsia="ru-RU"/>
        </w:rPr>
        <w:t>Как родители могут узнать, что их ребенок в группе риска?</w:t>
      </w:r>
    </w:p>
    <w:p w:rsidR="00D634C2" w:rsidRPr="00D634C2" w:rsidRDefault="00D634C2" w:rsidP="00D634C2">
      <w:pPr>
        <w:shd w:val="clear" w:color="auto" w:fill="FFFFFF"/>
        <w:spacing w:after="225" w:line="240" w:lineRule="auto"/>
        <w:textAlignment w:val="baseline"/>
        <w:rPr>
          <w:rFonts w:ascii="inherit" w:eastAsia="Times New Roman" w:hAnsi="inherit" w:cs="Times New Roman"/>
          <w:color w:val="444444"/>
          <w:sz w:val="30"/>
          <w:szCs w:val="24"/>
          <w:lang w:eastAsia="ru-RU"/>
        </w:rPr>
      </w:pPr>
      <w:r>
        <w:rPr>
          <w:rFonts w:ascii="inherit" w:eastAsia="Times New Roman" w:hAnsi="inherit" w:cs="Times New Roman"/>
          <w:color w:val="444444"/>
          <w:sz w:val="30"/>
          <w:szCs w:val="24"/>
          <w:lang w:eastAsia="ru-RU"/>
        </w:rPr>
        <w:t xml:space="preserve">    </w:t>
      </w:r>
      <w:r w:rsidRPr="00D634C2">
        <w:rPr>
          <w:rFonts w:ascii="inherit" w:eastAsia="Times New Roman" w:hAnsi="inherit" w:cs="Times New Roman"/>
          <w:color w:val="444444"/>
          <w:sz w:val="30"/>
          <w:szCs w:val="24"/>
          <w:lang w:eastAsia="ru-RU"/>
        </w:rPr>
        <w:t xml:space="preserve">Первое, на что стоит обратить внимание, — окружение, компания, в которой подросток проводит время. Если он общается с ребятами старше него, родителям стоит насторожиться. Если он возвращается домой поздно или под любыми предлогами ночует </w:t>
      </w:r>
      <w:r w:rsidRPr="00D634C2">
        <w:rPr>
          <w:rFonts w:ascii="inherit" w:eastAsia="Times New Roman" w:hAnsi="inherit" w:cs="Times New Roman"/>
          <w:color w:val="444444"/>
          <w:sz w:val="30"/>
          <w:szCs w:val="24"/>
          <w:lang w:eastAsia="ru-RU"/>
        </w:rPr>
        <w:lastRenderedPageBreak/>
        <w:t>у приятелей, то это тоже тревожный звонок. Если появился новый круг друзей, постарайтесь выяснить, кто эти ребята, чем они увлекаются, как учатся, кто их родители. Узнали, что это сомнительное окружение придумайте, как вытащить его из этой компании.</w:t>
      </w:r>
    </w:p>
    <w:p w:rsidR="00D634C2" w:rsidRPr="00D634C2" w:rsidRDefault="00D634C2" w:rsidP="00D634C2">
      <w:pPr>
        <w:shd w:val="clear" w:color="auto" w:fill="FFFFFF"/>
        <w:spacing w:after="150" w:line="240" w:lineRule="auto"/>
        <w:textAlignment w:val="baseline"/>
        <w:rPr>
          <w:rFonts w:ascii="inherit" w:eastAsia="Times New Roman" w:hAnsi="inherit" w:cs="Times New Roman"/>
          <w:color w:val="444444"/>
          <w:sz w:val="32"/>
          <w:szCs w:val="24"/>
          <w:lang w:eastAsia="ru-RU"/>
        </w:rPr>
      </w:pPr>
      <w:r w:rsidRPr="00D634C2">
        <w:rPr>
          <w:rFonts w:ascii="inherit" w:eastAsia="Times New Roman" w:hAnsi="inherit" w:cs="Times New Roman"/>
          <w:b/>
          <w:bCs/>
          <w:i/>
          <w:iCs/>
          <w:color w:val="444444"/>
          <w:sz w:val="32"/>
          <w:szCs w:val="24"/>
          <w:bdr w:val="none" w:sz="0" w:space="0" w:color="auto" w:frame="1"/>
          <w:lang w:eastAsia="ru-RU"/>
        </w:rPr>
        <w:t xml:space="preserve">Главное, не потерять контакт со своим ребенком. В этом возрасте он в большей степени ориентирован на мнение </w:t>
      </w:r>
      <w:bookmarkStart w:id="0" w:name="_GoBack"/>
      <w:bookmarkEnd w:id="0"/>
      <w:r w:rsidRPr="00D634C2">
        <w:rPr>
          <w:rFonts w:ascii="inherit" w:eastAsia="Times New Roman" w:hAnsi="inherit" w:cs="Times New Roman"/>
          <w:b/>
          <w:bCs/>
          <w:i/>
          <w:iCs/>
          <w:color w:val="444444"/>
          <w:sz w:val="32"/>
          <w:szCs w:val="24"/>
          <w:bdr w:val="none" w:sz="0" w:space="0" w:color="auto" w:frame="1"/>
          <w:lang w:eastAsia="ru-RU"/>
        </w:rPr>
        <w:t>сверстников, чем на мнение старших. Поэтому действовать надо очень осторожно, не провоцируя подростка на конфликт. Если вы окончательно убедились, что ваш ребенок регулярно выпивает, нужно обращаться немедленно к специалисту! Ставки очень высоки: упустите момент — подросток сломает себе жизнь.</w:t>
      </w:r>
    </w:p>
    <w:p w:rsidR="00BF430B" w:rsidRDefault="00BF430B"/>
    <w:sectPr w:rsidR="00BF430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258A"/>
    <w:rsid w:val="003E258A"/>
    <w:rsid w:val="00BF430B"/>
    <w:rsid w:val="00D634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55B340"/>
  <w15:chartTrackingRefBased/>
  <w15:docId w15:val="{728080FD-5863-4B54-B00A-79497ACCB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0464807">
      <w:bodyDiv w:val="1"/>
      <w:marLeft w:val="0"/>
      <w:marRight w:val="0"/>
      <w:marTop w:val="0"/>
      <w:marBottom w:val="0"/>
      <w:divBdr>
        <w:top w:val="none" w:sz="0" w:space="0" w:color="auto"/>
        <w:left w:val="none" w:sz="0" w:space="0" w:color="auto"/>
        <w:bottom w:val="none" w:sz="0" w:space="0" w:color="auto"/>
        <w:right w:val="none" w:sz="0" w:space="0" w:color="auto"/>
      </w:divBdr>
      <w:divsChild>
        <w:div w:id="573399992">
          <w:marLeft w:val="0"/>
          <w:marRight w:val="0"/>
          <w:marTop w:val="0"/>
          <w:marBottom w:val="0"/>
          <w:divBdr>
            <w:top w:val="none" w:sz="0" w:space="0" w:color="auto"/>
            <w:left w:val="none" w:sz="0" w:space="0" w:color="auto"/>
            <w:bottom w:val="none" w:sz="0" w:space="0" w:color="auto"/>
            <w:right w:val="none" w:sz="0" w:space="0" w:color="auto"/>
          </w:divBdr>
        </w:div>
        <w:div w:id="730925039">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592</Words>
  <Characters>3377</Characters>
  <Application>Microsoft Office Word</Application>
  <DocSecurity>0</DocSecurity>
  <Lines>28</Lines>
  <Paragraphs>7</Paragraphs>
  <ScaleCrop>false</ScaleCrop>
  <Company/>
  <LinksUpToDate>false</LinksUpToDate>
  <CharactersWithSpaces>3962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2025-02-04T07:30:00Z</dcterms:created>
  <dcterms:modified xsi:type="dcterms:W3CDTF">2025-02-04T07:33:00Z</dcterms:modified>
</cp:coreProperties>
</file>