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4280" w14:textId="65BD1D97" w:rsidR="004A2627" w:rsidRDefault="006E2725" w:rsidP="006E2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8E3784">
        <w:rPr>
          <w:rFonts w:ascii="Times New Roman" w:hAnsi="Times New Roman" w:cs="Times New Roman"/>
          <w:b/>
          <w:bCs/>
          <w:sz w:val="40"/>
          <w:szCs w:val="40"/>
          <w:lang w:val="ru-RU"/>
        </w:rPr>
        <w:t>«Профилактика табакокурения: стратегии, факты и методы борьбы»</w:t>
      </w:r>
    </w:p>
    <w:p w14:paraId="23252736" w14:textId="77777777" w:rsidR="008E3784" w:rsidRPr="008E3784" w:rsidRDefault="008E3784" w:rsidP="006E2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10DDBBC" w14:textId="77777777" w:rsidR="006E2725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784">
        <w:rPr>
          <w:rFonts w:ascii="Times New Roman" w:hAnsi="Times New Roman" w:cs="Times New Roman"/>
          <w:sz w:val="28"/>
          <w:szCs w:val="28"/>
          <w:lang w:val="ru-RU"/>
        </w:rPr>
        <w:t>Актуальность проблемы.</w:t>
      </w:r>
    </w:p>
    <w:p w14:paraId="5BD6A139" w14:textId="5FD1DCBB" w:rsidR="006E2725" w:rsidRDefault="006E2725" w:rsidP="006E27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>По данным Всемирной организации здравоохранения (ВОЗ), табакокурение является одной из самых значительных угроз для общественного здоровья, которые когда-либо существовали в мире. Ежегодно от последствий употребления табака умирает более 8 миллионов человек. Из них 1,2 миллиона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не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>курящие, подвергающиеся воздействию вторичного дыма.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01ACDAF" w14:textId="7C627F78" w:rsidR="006E2725" w:rsidRDefault="006E2725" w:rsidP="006E27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>Курение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не 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>просто вредная привычка, а хроническое рецидивирующее заболевание (никотиновая зависимость), закрепленное в Международной классификации болезней (МКБ-11). Эффективность профилактики табачной эпидемии доказана: в странах, где реализуются комплексные программы, распространенность курения снижается на 2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>5% ежегодно.</w:t>
      </w:r>
    </w:p>
    <w:p w14:paraId="69C11727" w14:textId="77777777" w:rsidR="00D338FA" w:rsidRDefault="00D338FA" w:rsidP="006E27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18E736" w14:textId="77777777" w:rsidR="00D338FA" w:rsidRPr="008E3784" w:rsidRDefault="00D338FA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Что такое табачный дым и как возникает зависимость</w:t>
      </w:r>
      <w:r w:rsidRPr="008E378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?</w:t>
      </w:r>
    </w:p>
    <w:p w14:paraId="11B909E4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Многие люди, особенно подростки, думают, что сигарета 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–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безобидная смесь сушёных листьев. На самом деле табачный дым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сложный ядовитый газ, содержащий тысячи химических веществ. Когда человек затягивается, в его лёгкие, кровь и мозг одновременно попадает более 7000 различных соединений. Для сравнения: в выхлопных газах автомобиля их около 2000.</w:t>
      </w:r>
    </w:p>
    <w:p w14:paraId="197E6E17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Из этих 7000 веществ как минимум 69 являются канцерогенами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то есть веществами, которые напрямую вызывают рак. Ещё несколько сотен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яды, разрушающие сердце, сосуды, лёгкие и даже зубы.</w:t>
      </w:r>
    </w:p>
    <w:p w14:paraId="28DA8BDC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Важно понимать: даже одна сигарета наносит вред. Нет безопасной дозы табачного дыма. Человек, который курит «легкие» или «тонкие» сигареты, всё равно вдыхает те же яды, просто немного меньше по объёму.</w:t>
      </w:r>
    </w:p>
    <w:p w14:paraId="0FC92F40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Из всего коктейля вредных веществ учёные выделяют 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4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ключевых, которые делают курение смертельно опасным.</w:t>
      </w:r>
    </w:p>
    <w:p w14:paraId="42EE6927" w14:textId="418292D4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Никотин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главная причина, почему люди не могут бросить курить. Это природный алкалоид, который содержится в листьях табака. </w:t>
      </w:r>
    </w:p>
    <w:p w14:paraId="3E78759C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Как он работает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?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После затяжки никотин через лёгкие попадает в кровь и уже через 7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-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10 секунд достигает мозга. Там он связывается со специальными клетками-рецепторами и заставляет мозг выделять дофамин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вещество, которое даёт ощущение удовольствия, спокойствия и сосредоточенности. Курильщику кажется, что сигарета помогает расслабиться или взбодриться.</w:t>
      </w:r>
    </w:p>
    <w:p w14:paraId="1731BAEA" w14:textId="77777777" w:rsidR="00C03036" w:rsidRDefault="00D338FA" w:rsidP="00C03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Эффект от дофамина длится всего 30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-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60 минут. Затем мозг требует новой дозы. Если человек не закуривает снова, он начинает испытывать абстинентный синдром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(ломку)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: раздражительность, тревогу, трудности с концентрацией, сильное желание закурить. Чтобы снять эти неприятные ощущения, он снова берётся за сигарету. 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И к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руг замыкается.</w:t>
      </w:r>
    </w:p>
    <w:p w14:paraId="372998F6" w14:textId="5B98FD13" w:rsidR="00763A12" w:rsidRDefault="00D338FA" w:rsidP="00C03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Со временем мозг привыкает к никотину. Клетки-рецепторы становятся менее чувствительными, и курильщику нужно всё больше никотина для того же эффекта. Это называется толерантностью. Именно поэтому человек переходит с одной сигареты в день на пачку и больше.</w:t>
      </w:r>
    </w:p>
    <w:p w14:paraId="509F0804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Когда табачный дым остывает во рту и дыхательных путях, он превращается в чёрную липкую массу 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–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табачную смолу. Это не одно вещество, а смесь из сотен химических соединений.</w:t>
      </w:r>
    </w:p>
    <w:p w14:paraId="56638A8C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Смола оседает на стенках бронхов и лёгочных пузырьков (альвеол). Она парализует крошечные реснички, которые обычно очищают лёгкие от пыли и микробов. В результате лёгкие перестают самоочищаться. Смола вызывает хронический кашель курильщика, хронический бронхит и, в конечном счёте, хроническую обструктивную болезнь лёгких (ХОБЛ)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состояние, когда человек задыхается даже при ходьбе.</w:t>
      </w:r>
    </w:p>
    <w:p w14:paraId="1F660FDC" w14:textId="77777777" w:rsidR="00763A12" w:rsidRDefault="00763A12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В </w:t>
      </w:r>
      <w:r w:rsidR="00D338FA"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смоле содержатся канцерогены, которые повреждают ДНК клеток лёгких. Это прямой путь к раку лёгкого. Около 90% всех случаев рака лёгкого вызваны именно курением.</w:t>
      </w:r>
    </w:p>
    <w:p w14:paraId="734AECE7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Угарный газ (химическая формула CO)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газ без цвета и запаха. Он образуется при горении табака. В выдыхаемом курильщиком дыме его концентрация в сотни раз выше допустимой нормы.</w:t>
      </w:r>
    </w:p>
    <w:p w14:paraId="44BF9739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В нашей крови есть гемоглобин 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–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белок, который переносит кислород от лёгких ко всем органам. Угарный газ связывается с гемоглобином в 200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-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300 раз быстрее и прочнее, чем кислород. Получается, что часть гемоглобина занята угарным газом и не может доставлять кислород. У курильщика постоянно снижен уровень кислорода в крови. Сердце вынуждено биться чаще, чтобы хоть как-то компенсировать нехватку. Это одна из причин, почему у курящих людей чаще бывает одышка, головные боли и повышенное давление.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Длительное кислородное голодание ведёт к ишемической болезни сердца, инфарктам и инсультам.</w:t>
      </w:r>
    </w:p>
    <w:p w14:paraId="449B66F6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D338FA">
        <w:rPr>
          <w:rFonts w:ascii="Times New Roman" w:eastAsia="Times New Roman" w:hAnsi="Times New Roman" w:cs="Times New Roman"/>
          <w:sz w:val="28"/>
          <w:szCs w:val="28"/>
          <w:lang w:eastAsia="ru-BY"/>
        </w:rPr>
        <w:t>Другие опасные вещества</w:t>
      </w:r>
      <w:r w:rsidR="00763A12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:</w:t>
      </w:r>
    </w:p>
    <w:p w14:paraId="2AB17F2C" w14:textId="25F92CE3" w:rsidR="00763A12" w:rsidRPr="00763A12" w:rsidRDefault="00763A12" w:rsidP="0076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ф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ормальдегид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–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тот самый ядовитый газ, которым пропитывают трупы в моргах. Он вызывает рак носоглотки и лейкозы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;</w:t>
      </w:r>
    </w:p>
    <w:p w14:paraId="3143D7AC" w14:textId="0755B4FD" w:rsidR="00763A12" w:rsidRPr="00763A12" w:rsidRDefault="00763A12" w:rsidP="0076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б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ензол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–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промышленный растворитель, вызывает лейкозы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;</w:t>
      </w:r>
    </w:p>
    <w:p w14:paraId="4EA2123B" w14:textId="562B8B6B" w:rsidR="00763A12" w:rsidRPr="00763A12" w:rsidRDefault="00763A12" w:rsidP="0076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м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ышьяк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–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сильный яд, повреждает нервы и кожу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;</w:t>
      </w:r>
    </w:p>
    <w:p w14:paraId="7207C91C" w14:textId="414091F2" w:rsidR="00763A12" w:rsidRPr="00763A12" w:rsidRDefault="00763A12" w:rsidP="0076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к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адмий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тяжёлый металл, разрушает почки и кости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;</w:t>
      </w:r>
    </w:p>
    <w:p w14:paraId="27D7AD01" w14:textId="0BEE57E1" w:rsidR="00763A12" w:rsidRPr="00763A12" w:rsidRDefault="00763A12" w:rsidP="0076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а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цетон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раздражает дыхательные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пути.</w:t>
      </w:r>
    </w:p>
    <w:p w14:paraId="286A1B30" w14:textId="77777777" w:rsidR="00C03036" w:rsidRDefault="00C03036" w:rsidP="00763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2DBA2E24" w14:textId="53FCE856" w:rsidR="001116EA" w:rsidRDefault="00D338FA" w:rsidP="00763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Почему возникает зависимос</w:t>
      </w:r>
      <w:r w:rsidR="001116E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ть? </w:t>
      </w:r>
      <w:r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Зависимость от табака состоит из двух прочно связанных частей: физической (биохимической) и психологической (поведенческой). Чтобы бросить курить, нужно работать с обеими.</w:t>
      </w:r>
    </w:p>
    <w:p w14:paraId="41044EFD" w14:textId="77777777" w:rsidR="001116EA" w:rsidRDefault="00D338FA" w:rsidP="00763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Физическая зависимость</w:t>
      </w:r>
      <w:r w:rsidR="001116E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. </w:t>
      </w:r>
      <w:r w:rsidRPr="00763A12">
        <w:rPr>
          <w:rFonts w:ascii="Times New Roman" w:eastAsia="Times New Roman" w:hAnsi="Times New Roman" w:cs="Times New Roman"/>
          <w:sz w:val="28"/>
          <w:szCs w:val="28"/>
          <w:lang w:eastAsia="ru-BY"/>
        </w:rPr>
        <w:t>Это чистая биохимия. Мозг курящего человека привыкает к регулярным дозам никотина. Когда никотин не поступает, запускается механизм отмены:</w:t>
      </w:r>
    </w:p>
    <w:p w14:paraId="7DA97079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нервозность и раздражительность;</w:t>
      </w:r>
    </w:p>
    <w:p w14:paraId="71B24A1E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тревога, паника без видимой причины;</w:t>
      </w:r>
    </w:p>
    <w:p w14:paraId="459531C2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трудности с концентрацией внимания;</w:t>
      </w:r>
    </w:p>
    <w:p w14:paraId="6E0FEACA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бессонница или, наоборот, сонливость;</w:t>
      </w:r>
    </w:p>
    <w:p w14:paraId="3B6DED92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усиление аппетита (поэтому некоторые набирают вес после отказа);</w:t>
      </w:r>
    </w:p>
    <w:p w14:paraId="79CB4EF9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сильное, почти непреодолимое желание закурить.</w:t>
      </w:r>
    </w:p>
    <w:p w14:paraId="1FEA69E3" w14:textId="77777777" w:rsidR="001116EA" w:rsidRDefault="00D338FA" w:rsidP="001116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Эти симптомы начинаются через 2–3 часа после последней сигареты, достигают пика на 2–3 день и постепенно ослабевают через 3–4 недели. Физическая ломка от никотина неприятна, но она не опасна для жизни и проходит полностью. Многие боятся этих ощущений, но с помощью врача или никотинозаместительной терапии их можно сильно смягчить.</w:t>
      </w:r>
    </w:p>
    <w:p w14:paraId="6255BCA7" w14:textId="77777777" w:rsidR="001116EA" w:rsidRDefault="00D338FA" w:rsidP="001116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Психологическая зависимость</w:t>
      </w:r>
      <w:r w:rsidR="001116E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. </w:t>
      </w: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Это более сложная часть. За годы курения сигарета становится не просто источником никотина, а ритуалом, связанным с определёнными ситуациями и эмоциями. Такие ситуации называются триггерами</w:t>
      </w:r>
      <w:r w:rsidR="001116E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.</w:t>
      </w:r>
    </w:p>
    <w:p w14:paraId="7DF1DBDD" w14:textId="4042EB9D" w:rsidR="001116EA" w:rsidRDefault="00D338FA" w:rsidP="001116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Примеры триггеров у курящих людей:</w:t>
      </w:r>
    </w:p>
    <w:p w14:paraId="23B1C27C" w14:textId="77777777" w:rsidR="001116EA" w:rsidRDefault="00D338F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утренний кофе без сигареты кажется «неполным»;</w:t>
      </w:r>
    </w:p>
    <w:p w14:paraId="79A454CF" w14:textId="77777777" w:rsidR="001116EA" w:rsidRDefault="00D338F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разговор по телефону</w:t>
      </w:r>
      <w:r w:rsidR="001116E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рука тянется к пачке;</w:t>
      </w:r>
    </w:p>
    <w:p w14:paraId="7D5702C3" w14:textId="77777777" w:rsidR="001116EA" w:rsidRDefault="00D338F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выход из офиса на перекур</w:t>
      </w:r>
      <w:r w:rsidR="001116E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возможность отдохнуть и поговорить с коллегами;</w:t>
      </w:r>
    </w:p>
    <w:p w14:paraId="38211ABA" w14:textId="1A5325EB" w:rsidR="001116EA" w:rsidRDefault="00D338F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стресс или ссора</w:t>
      </w:r>
      <w:r w:rsidR="001116E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автоматическое желание «успокоиться с сигаретой»;</w:t>
      </w:r>
    </w:p>
    <w:p w14:paraId="7B1E9F26" w14:textId="454A47BC" w:rsidR="001116EA" w:rsidRDefault="00D338F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алкоголь</w:t>
      </w:r>
      <w:r w:rsidR="001116E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почти всегда тянет закурить;</w:t>
      </w:r>
    </w:p>
    <w:p w14:paraId="4CD8E0F4" w14:textId="77777777" w:rsidR="001116EA" w:rsidRDefault="001116E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с</w:t>
      </w:r>
      <w:r w:rsidR="00D338FA"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кука или ожидание (автобуса, очереди)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– </w:t>
      </w:r>
      <w:r w:rsidR="00D338FA"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сигарета заполняет паузу.</w:t>
      </w:r>
    </w:p>
    <w:p w14:paraId="2538B459" w14:textId="09A1C227" w:rsidR="008E3784" w:rsidRDefault="00D338FA" w:rsidP="008E3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1116EA">
        <w:rPr>
          <w:rFonts w:ascii="Times New Roman" w:eastAsia="Times New Roman" w:hAnsi="Times New Roman" w:cs="Times New Roman"/>
          <w:sz w:val="28"/>
          <w:szCs w:val="28"/>
          <w:lang w:eastAsia="ru-BY"/>
        </w:rPr>
        <w:t>Мозг запоминает эти связи на уровне условных рефлексов. Поэтому даже когда физическая тяга прошла (например, через месяц без курения), человек может внезапно захотеть закурить, просто увидев кого-то с сигаретой в любимом фильме или почувствовав запах дыма на улице. Психологическая зависимость может сохраняться годами, но она тоже поддаётся коррекции с помощью поведенческих техник.</w:t>
      </w:r>
    </w:p>
    <w:p w14:paraId="1DA2111C" w14:textId="77777777" w:rsidR="00C03036" w:rsidRDefault="00C03036" w:rsidP="008E3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78A298A7" w14:textId="605BADA9" w:rsidR="008E3784" w:rsidRDefault="00D338FA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Мифы о «безопасном» курении и первой сигарете</w:t>
      </w:r>
      <w:r w:rsidR="00C03036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.</w:t>
      </w:r>
    </w:p>
    <w:p w14:paraId="5E2E4A95" w14:textId="08FCA3AD" w:rsidR="008E3784" w:rsidRPr="008E3784" w:rsidRDefault="00D338FA" w:rsidP="008E3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Миф</w:t>
      </w:r>
      <w:r w:rsidR="008E378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1. </w:t>
      </w: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«Я покурю немного и брошу, когда захочу»</w:t>
      </w:r>
      <w:r w:rsidR="008E378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. </w:t>
      </w: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Это самый опасный миф. Из-за особенностей работы дофаминовой системы зависимость может сформироваться уже после 2</w:t>
      </w:r>
      <w:r w:rsidR="008E378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-</w:t>
      </w: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3 сигарет у генетически предрасположенных людей. Большинство хронических курильщиков начинали как «лёгкие» или «социальные» курильщики (только в компаниях). Через несколько месяцев они уже не могли обходиться без никотина.</w:t>
      </w:r>
    </w:p>
    <w:p w14:paraId="35D01191" w14:textId="7D26C45C" w:rsidR="008E3784" w:rsidRDefault="00D338FA" w:rsidP="008E3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Миф 2.</w:t>
      </w:r>
      <w:r w:rsidR="008E378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«Лёгкие сигареты менее вредны»</w:t>
      </w:r>
      <w:r w:rsidR="008E378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. </w:t>
      </w: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Маркетинговый обман. В «лёгких» сигаретах меньше смолы, но курильщик бессознательно делает более глубокие затяжки. В итоге доза никотина и вредных веществ может быть даже выше. ВОЗ запретила использовать слова «лёгкие», «мягкие» в названиях сигарет с 2010 года.</w:t>
      </w:r>
    </w:p>
    <w:p w14:paraId="31A70753" w14:textId="0F6615B3" w:rsidR="006E2725" w:rsidRPr="008E3784" w:rsidRDefault="00D338FA" w:rsidP="008E3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Миф 3. «Кальян, вейпы и бездымный табак безопасны»</w:t>
      </w:r>
      <w:r w:rsidR="008E378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. </w:t>
      </w: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Любой способ нагревания или горения табака выделяет никотин и канцерогены. Через кальян за одну часовую сессию человек вдыхает столько же дыма, сколько из 100</w:t>
      </w:r>
      <w:r w:rsidR="008E378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-</w:t>
      </w: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t>200 сигарет. Электронные сигареты содержат никотин, а при нагреве жидкостей образуются формальдегид и акролеин. Безопасных табачных продуктов не</w:t>
      </w:r>
      <w:r w:rsidR="00C03036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существует.</w:t>
      </w:r>
      <w:r w:rsidRPr="008E3784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</w:p>
    <w:p w14:paraId="02A44DE5" w14:textId="744CF6D9" w:rsidR="006E2725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784">
        <w:rPr>
          <w:rFonts w:ascii="Times New Roman" w:hAnsi="Times New Roman" w:cs="Times New Roman"/>
          <w:sz w:val="28"/>
          <w:szCs w:val="28"/>
          <w:lang w:val="ru-RU"/>
        </w:rPr>
        <w:t>Первичная профилактика: как уберечь детей и подростков.</w:t>
      </w:r>
    </w:p>
    <w:p w14:paraId="29EA53DD" w14:textId="77777777" w:rsidR="008E3784" w:rsidRDefault="006E2725" w:rsidP="008E3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 xml:space="preserve">Подростковый возраст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 xml:space="preserve">критический период начала курения. 90% курильщиков начинают курить до 18 лет. Основные факторы риска: давление сверстников, низкая самооценка, подражание взрослым, доступность сигарет, влияние медиа (в прошлом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 xml:space="preserve">реклама, сейчас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>скрытая пропаганда в сериалах и соцсетях).</w:t>
      </w:r>
    </w:p>
    <w:p w14:paraId="2CF60D79" w14:textId="1274E7B9" w:rsidR="006E2725" w:rsidRDefault="006E2725" w:rsidP="008E3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>Эффективные стратегии первичной профилактики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E18FF7D" w14:textId="77777777" w:rsidR="00A36FE0" w:rsidRDefault="006E2725" w:rsidP="006E27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>Запрет на продажу несовершеннолетним.</w:t>
      </w:r>
    </w:p>
    <w:p w14:paraId="0A05ABBA" w14:textId="77777777" w:rsidR="00A36FE0" w:rsidRDefault="006E2725" w:rsidP="006E27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6FE0">
        <w:rPr>
          <w:rFonts w:ascii="Times New Roman" w:hAnsi="Times New Roman" w:cs="Times New Roman"/>
          <w:sz w:val="28"/>
          <w:szCs w:val="28"/>
          <w:lang w:val="ru-RU"/>
        </w:rPr>
        <w:t>Повышение акцизов и цен. Исследования ВОЗ: повышение цены на 10% снижает спрос среди молодежи на 15</w:t>
      </w:r>
      <w:r w:rsidR="00A36FE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36FE0">
        <w:rPr>
          <w:rFonts w:ascii="Times New Roman" w:hAnsi="Times New Roman" w:cs="Times New Roman"/>
          <w:sz w:val="28"/>
          <w:szCs w:val="28"/>
          <w:lang w:val="ru-RU"/>
        </w:rPr>
        <w:t>20%. Дорогие сигареты менее доступны для карманных денег.</w:t>
      </w:r>
    </w:p>
    <w:p w14:paraId="280A0517" w14:textId="77777777" w:rsidR="00A36FE0" w:rsidRDefault="006E2725" w:rsidP="00A36F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6FE0">
        <w:rPr>
          <w:rFonts w:ascii="Times New Roman" w:hAnsi="Times New Roman" w:cs="Times New Roman"/>
          <w:sz w:val="28"/>
          <w:szCs w:val="28"/>
          <w:lang w:val="ru-RU"/>
        </w:rPr>
        <w:t>Запрет рекламы и спонсорства табачных компаний. Полный запрет снижает стартовую привлекательность на 30</w:t>
      </w:r>
      <w:r w:rsidR="00A36FE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36FE0">
        <w:rPr>
          <w:rFonts w:ascii="Times New Roman" w:hAnsi="Times New Roman" w:cs="Times New Roman"/>
          <w:sz w:val="28"/>
          <w:szCs w:val="28"/>
          <w:lang w:val="ru-RU"/>
        </w:rPr>
        <w:t>40%. Особенно важно убрать «красивые» образы (гламурные курящие персонажи, «легкие» сигареты).</w:t>
      </w:r>
    </w:p>
    <w:p w14:paraId="4E3CEFFA" w14:textId="77777777" w:rsidR="00A36FE0" w:rsidRDefault="006E2725" w:rsidP="006E27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6FE0">
        <w:rPr>
          <w:rFonts w:ascii="Times New Roman" w:hAnsi="Times New Roman" w:cs="Times New Roman"/>
          <w:sz w:val="28"/>
          <w:szCs w:val="28"/>
          <w:lang w:val="ru-RU"/>
        </w:rPr>
        <w:t xml:space="preserve">Ограничение показа курения в СМИ и кино. </w:t>
      </w:r>
    </w:p>
    <w:p w14:paraId="5003B28B" w14:textId="27ED048E" w:rsidR="006E2725" w:rsidRDefault="006E2725" w:rsidP="006E27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6FE0">
        <w:rPr>
          <w:rFonts w:ascii="Times New Roman" w:hAnsi="Times New Roman" w:cs="Times New Roman"/>
          <w:sz w:val="28"/>
          <w:szCs w:val="28"/>
          <w:lang w:val="ru-RU"/>
        </w:rPr>
        <w:t xml:space="preserve">Создание бездымной среды в школах и на детских площадках. Полный запрет курения на территории учебных заведений, включая персонал. </w:t>
      </w:r>
    </w:p>
    <w:p w14:paraId="4AD496C6" w14:textId="77777777" w:rsidR="00A36FE0" w:rsidRPr="00A36FE0" w:rsidRDefault="00A36FE0" w:rsidP="00A36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280C4F" w14:textId="77777777" w:rsidR="00A36FE0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784">
        <w:rPr>
          <w:rFonts w:ascii="Times New Roman" w:hAnsi="Times New Roman" w:cs="Times New Roman"/>
          <w:sz w:val="28"/>
          <w:szCs w:val="28"/>
          <w:lang w:val="ru-RU"/>
        </w:rPr>
        <w:t>Вторичная профилактика: помощь в отказе от курени</w:t>
      </w:r>
      <w:r w:rsidR="00A36FE0" w:rsidRPr="008E3784">
        <w:rPr>
          <w:rFonts w:ascii="Times New Roman" w:hAnsi="Times New Roman" w:cs="Times New Roman"/>
          <w:sz w:val="28"/>
          <w:szCs w:val="28"/>
          <w:lang w:val="ru-RU"/>
        </w:rPr>
        <w:t>я.</w:t>
      </w:r>
    </w:p>
    <w:p w14:paraId="0B20450A" w14:textId="5F4651C9" w:rsidR="00A36FE0" w:rsidRDefault="006E2725" w:rsidP="008E3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6FE0">
        <w:rPr>
          <w:rFonts w:ascii="Times New Roman" w:hAnsi="Times New Roman" w:cs="Times New Roman"/>
          <w:sz w:val="28"/>
          <w:szCs w:val="28"/>
          <w:lang w:val="ru-RU"/>
        </w:rPr>
        <w:t>На этом этапе человек уже курит, но хочет бросить или сомневается.</w:t>
      </w:r>
      <w:r w:rsidR="008E37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6FE0">
        <w:rPr>
          <w:rFonts w:ascii="Times New Roman" w:hAnsi="Times New Roman" w:cs="Times New Roman"/>
          <w:sz w:val="28"/>
          <w:szCs w:val="28"/>
          <w:lang w:val="ru-RU"/>
        </w:rPr>
        <w:t xml:space="preserve">Задача специалиста </w:t>
      </w:r>
      <w:r w:rsidR="00A36FE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36FE0">
        <w:rPr>
          <w:rFonts w:ascii="Times New Roman" w:hAnsi="Times New Roman" w:cs="Times New Roman"/>
          <w:sz w:val="28"/>
          <w:szCs w:val="28"/>
          <w:lang w:val="ru-RU"/>
        </w:rPr>
        <w:t>поддержать мотивацию и дать практические инструменты.</w:t>
      </w:r>
    </w:p>
    <w:p w14:paraId="4BE0A0B0" w14:textId="77777777" w:rsidR="00A36FE0" w:rsidRDefault="00A36FE0" w:rsidP="00A36F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>Поведенческая терапия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C06FC2E" w14:textId="77777777" w:rsidR="006F2209" w:rsidRDefault="006F2209" w:rsidP="00A36F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36FE0" w:rsidRPr="006F2209">
        <w:rPr>
          <w:rFonts w:ascii="Times New Roman" w:hAnsi="Times New Roman" w:cs="Times New Roman"/>
          <w:sz w:val="28"/>
          <w:szCs w:val="28"/>
          <w:lang w:val="ru-RU"/>
        </w:rPr>
        <w:t>едение дневника курения (когда и почему закурил)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00BC5C4" w14:textId="77777777" w:rsidR="006F2209" w:rsidRDefault="006F2209" w:rsidP="00A36F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36FE0" w:rsidRPr="006F2209">
        <w:rPr>
          <w:rFonts w:ascii="Times New Roman" w:hAnsi="Times New Roman" w:cs="Times New Roman"/>
          <w:sz w:val="28"/>
          <w:szCs w:val="28"/>
          <w:lang w:val="ru-RU"/>
        </w:rPr>
        <w:t>ыявление триггеров (кофе, разговор по телефону, алкоголь)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957B323" w14:textId="77777777" w:rsidR="006F2209" w:rsidRDefault="006F2209" w:rsidP="00A36F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A36FE0" w:rsidRPr="006F2209">
        <w:rPr>
          <w:rFonts w:ascii="Times New Roman" w:hAnsi="Times New Roman" w:cs="Times New Roman"/>
          <w:sz w:val="28"/>
          <w:szCs w:val="28"/>
          <w:lang w:val="ru-RU"/>
        </w:rPr>
        <w:t xml:space="preserve">амена ритуала (вместо перекура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A36FE0" w:rsidRPr="006F2209">
        <w:rPr>
          <w:rFonts w:ascii="Times New Roman" w:hAnsi="Times New Roman" w:cs="Times New Roman"/>
          <w:sz w:val="28"/>
          <w:szCs w:val="28"/>
          <w:lang w:val="ru-RU"/>
        </w:rPr>
        <w:t>5 минут ходьбы, вода, дыхательное упражнение)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DAD1C0A" w14:textId="77777777" w:rsidR="006F2209" w:rsidRDefault="006F2209" w:rsidP="006E272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A36FE0" w:rsidRPr="006F2209">
        <w:rPr>
          <w:rFonts w:ascii="Times New Roman" w:hAnsi="Times New Roman" w:cs="Times New Roman"/>
          <w:sz w:val="28"/>
          <w:szCs w:val="28"/>
          <w:lang w:val="ru-RU"/>
        </w:rPr>
        <w:t xml:space="preserve">руппы поддержки (онлайн и офлайн)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A36FE0" w:rsidRPr="006F2209">
        <w:rPr>
          <w:rFonts w:ascii="Times New Roman" w:hAnsi="Times New Roman" w:cs="Times New Roman"/>
          <w:sz w:val="28"/>
          <w:szCs w:val="28"/>
          <w:lang w:val="ru-RU"/>
        </w:rPr>
        <w:t>снижают риск срыва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10AE75" w14:textId="77777777" w:rsidR="006F2209" w:rsidRDefault="006F2209" w:rsidP="006F22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8B270A" w14:textId="0340DFAD" w:rsidR="006E2725" w:rsidRPr="006F2209" w:rsidRDefault="006E2725" w:rsidP="006F22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209">
        <w:rPr>
          <w:rFonts w:ascii="Times New Roman" w:hAnsi="Times New Roman" w:cs="Times New Roman"/>
          <w:sz w:val="28"/>
          <w:szCs w:val="28"/>
          <w:lang w:val="ru-RU"/>
        </w:rPr>
        <w:t>Медикаментозные методы</w:t>
      </w:r>
      <w:r w:rsidR="006F220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1FF8E7C" w14:textId="07007E01" w:rsidR="006E2725" w:rsidRPr="006E2725" w:rsidRDefault="006F2209" w:rsidP="00D07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E2725" w:rsidRPr="006E2725">
        <w:rPr>
          <w:rFonts w:ascii="Times New Roman" w:hAnsi="Times New Roman" w:cs="Times New Roman"/>
          <w:sz w:val="28"/>
          <w:szCs w:val="28"/>
          <w:lang w:val="ru-RU"/>
        </w:rPr>
        <w:t>икотинозаместительная терапия (НЗТ) увеличивает шансы на успех в 2–3 раза.</w:t>
      </w:r>
    </w:p>
    <w:p w14:paraId="44461648" w14:textId="7732201B" w:rsidR="006F2209" w:rsidRDefault="006F2209" w:rsidP="006E272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 xml:space="preserve">ластыри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поддерживают базовый уровень никотина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7407E80" w14:textId="0F856A6F" w:rsidR="006F2209" w:rsidRDefault="006F2209" w:rsidP="006E272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 xml:space="preserve">евательные резинки, леденцы, спреи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 xml:space="preserve"> снимают острые позывы.</w:t>
      </w:r>
    </w:p>
    <w:p w14:paraId="75C54883" w14:textId="77777777" w:rsidR="006F2209" w:rsidRDefault="006E2725" w:rsidP="006E272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209">
        <w:rPr>
          <w:rFonts w:ascii="Times New Roman" w:hAnsi="Times New Roman" w:cs="Times New Roman"/>
          <w:sz w:val="28"/>
          <w:szCs w:val="28"/>
          <w:lang w:val="ru-RU"/>
        </w:rPr>
        <w:t xml:space="preserve">Таблетки </w:t>
      </w:r>
      <w:r w:rsidR="006F2209">
        <w:rPr>
          <w:rFonts w:ascii="Times New Roman" w:hAnsi="Times New Roman" w:cs="Times New Roman"/>
          <w:sz w:val="28"/>
          <w:szCs w:val="28"/>
          <w:lang w:val="ru-RU"/>
        </w:rPr>
        <w:t xml:space="preserve">(отпускаются по рецепту) – </w:t>
      </w:r>
      <w:r w:rsidRPr="006F2209">
        <w:rPr>
          <w:rFonts w:ascii="Times New Roman" w:hAnsi="Times New Roman" w:cs="Times New Roman"/>
          <w:sz w:val="28"/>
          <w:szCs w:val="28"/>
          <w:lang w:val="ru-RU"/>
        </w:rPr>
        <w:t>воздействуют на рецепторы мозга, снижая удовольствие от курения</w:t>
      </w:r>
      <w:r w:rsidR="006F22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D240CA" w14:textId="77777777" w:rsidR="006F2209" w:rsidRDefault="006F2209" w:rsidP="006F22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3F6F0D" w14:textId="1B7D72CE" w:rsidR="006F2209" w:rsidRDefault="006F2209" w:rsidP="006F22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остепенное сокращение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резкий отказ?</w:t>
      </w:r>
    </w:p>
    <w:p w14:paraId="3890CC0B" w14:textId="3BB47E76" w:rsidR="006E2725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209">
        <w:rPr>
          <w:rFonts w:ascii="Times New Roman" w:hAnsi="Times New Roman" w:cs="Times New Roman"/>
          <w:sz w:val="28"/>
          <w:szCs w:val="28"/>
          <w:lang w:val="ru-RU"/>
        </w:rPr>
        <w:t>Исследования показывают</w:t>
      </w:r>
      <w:r w:rsidR="006F2209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Pr="006F2209">
        <w:rPr>
          <w:rFonts w:ascii="Times New Roman" w:hAnsi="Times New Roman" w:cs="Times New Roman"/>
          <w:sz w:val="28"/>
          <w:szCs w:val="28"/>
          <w:lang w:val="ru-RU"/>
        </w:rPr>
        <w:t>резкий отказ с первой же назначенной даты эффективнее постепенного сокращения</w:t>
      </w:r>
      <w:r w:rsidR="006F22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F2209">
        <w:rPr>
          <w:rFonts w:ascii="Times New Roman" w:hAnsi="Times New Roman" w:cs="Times New Roman"/>
          <w:sz w:val="28"/>
          <w:szCs w:val="28"/>
          <w:lang w:val="ru-RU"/>
        </w:rPr>
        <w:t>Постепенное сокращение часто затягивается и не приводит к полному отказу.</w:t>
      </w:r>
    </w:p>
    <w:p w14:paraId="16644531" w14:textId="77777777" w:rsidR="006F2209" w:rsidRPr="006F2209" w:rsidRDefault="006F2209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96C8D7" w14:textId="4EDB4B87" w:rsidR="006E2725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784">
        <w:rPr>
          <w:rFonts w:ascii="Times New Roman" w:hAnsi="Times New Roman" w:cs="Times New Roman"/>
          <w:sz w:val="28"/>
          <w:szCs w:val="28"/>
          <w:lang w:val="ru-RU"/>
        </w:rPr>
        <w:t>Третичная профилактика: работа с хроническими курильщиками и предотвращение рецидивов</w:t>
      </w:r>
      <w:r w:rsidR="006F2209" w:rsidRPr="008E37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D78E69" w14:textId="77777777" w:rsidR="006F2209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>На этом этапе у человека уже есть болезни, связанные с курением (хроническая обструктивная болезнь легких, рак, сердечная недостаточность) или многолетний стаж (&gt;20 лет). Цели: снижение вреда, замедление прогрессирования болезней, предотвращение возврата к курению после отказа.</w:t>
      </w:r>
    </w:p>
    <w:p w14:paraId="380E56CA" w14:textId="47222C5E" w:rsidR="006F2209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>Стратегии снижения вреда (если полный отказ невозможен)</w:t>
      </w:r>
      <w:r w:rsidR="006F22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>ВОЗ не рекомендует «облегченные» сигареты (они не менее опасны), но в исключительных случаях может рассматривать переход на бездымные альтернативы при условии полного отказа от горючих сигарет. Однако это не профилактика, а крайняя мера.</w:t>
      </w:r>
    </w:p>
    <w:p w14:paraId="6987B871" w14:textId="10E80A55" w:rsidR="006E2725" w:rsidRPr="006E2725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>Работа с рецидивами</w:t>
      </w:r>
      <w:r w:rsidR="006F22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>Большинство попыток бросить заканчиваются срывами в первые 3 месяца. Важно:</w:t>
      </w:r>
    </w:p>
    <w:p w14:paraId="78EA6750" w14:textId="77777777" w:rsidR="006F2209" w:rsidRDefault="006F2209" w:rsidP="006E2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е считать срыв поражением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311CB84" w14:textId="77777777" w:rsidR="006F2209" w:rsidRDefault="006F2209" w:rsidP="006E2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20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роанализировать ситуацию срыва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95E3EC1" w14:textId="4288AD27" w:rsidR="006F2209" w:rsidRDefault="006F2209" w:rsidP="006E2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орректировать план: усилить НЗТ, избегать триггеров.</w:t>
      </w:r>
    </w:p>
    <w:p w14:paraId="106793DA" w14:textId="77777777" w:rsidR="006F2209" w:rsidRDefault="006F2209" w:rsidP="006F22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6441A8" w14:textId="45D326A0" w:rsidR="006E2725" w:rsidRPr="006F2209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209">
        <w:rPr>
          <w:rFonts w:ascii="Times New Roman" w:hAnsi="Times New Roman" w:cs="Times New Roman"/>
          <w:sz w:val="28"/>
          <w:szCs w:val="28"/>
          <w:lang w:val="ru-RU"/>
        </w:rPr>
        <w:t>Реабилитационные программы</w:t>
      </w:r>
      <w:r w:rsidR="006F2209" w:rsidRPr="006F22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F2209">
        <w:rPr>
          <w:rFonts w:ascii="Times New Roman" w:hAnsi="Times New Roman" w:cs="Times New Roman"/>
          <w:sz w:val="28"/>
          <w:szCs w:val="28"/>
          <w:lang w:val="ru-RU"/>
        </w:rPr>
        <w:t xml:space="preserve">Для пациентов с тяжелой </w:t>
      </w:r>
      <w:r w:rsidR="006F2209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6F2209">
        <w:rPr>
          <w:rFonts w:ascii="Times New Roman" w:hAnsi="Times New Roman" w:cs="Times New Roman"/>
          <w:sz w:val="28"/>
          <w:szCs w:val="28"/>
          <w:lang w:val="ru-RU"/>
        </w:rPr>
        <w:t>зависимостью</w:t>
      </w:r>
      <w:r w:rsidR="006F220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6F2209">
        <w:rPr>
          <w:rFonts w:ascii="Times New Roman" w:hAnsi="Times New Roman" w:cs="Times New Roman"/>
          <w:sz w:val="28"/>
          <w:szCs w:val="28"/>
          <w:lang w:val="ru-RU"/>
        </w:rPr>
        <w:t>стационарные или амбулаторные программы когнитивно-поведенческой терапии (КПТ) длительностью 8–12 недель. Включают психотерапию, групповые занятия, медикаментозную поддержку.</w:t>
      </w:r>
    </w:p>
    <w:p w14:paraId="6737D219" w14:textId="77777777" w:rsidR="006E2725" w:rsidRPr="006E2725" w:rsidRDefault="006E2725" w:rsidP="006E2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4278AB" w14:textId="77777777" w:rsidR="006F2209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784">
        <w:rPr>
          <w:rFonts w:ascii="Times New Roman" w:hAnsi="Times New Roman" w:cs="Times New Roman"/>
          <w:sz w:val="28"/>
          <w:szCs w:val="28"/>
          <w:lang w:val="ru-RU"/>
        </w:rPr>
        <w:t>Роль семьи и окружения в профилактике</w:t>
      </w:r>
      <w:r w:rsidR="006F2209" w:rsidRPr="008E37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ED1AC7" w14:textId="77777777" w:rsidR="006F2209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209">
        <w:rPr>
          <w:rFonts w:ascii="Times New Roman" w:hAnsi="Times New Roman" w:cs="Times New Roman"/>
          <w:sz w:val="28"/>
          <w:szCs w:val="28"/>
          <w:lang w:val="ru-RU"/>
        </w:rPr>
        <w:t>Для родителей:</w:t>
      </w:r>
      <w:r w:rsidR="006F2209" w:rsidRPr="006F2209">
        <w:rPr>
          <w:rFonts w:ascii="Times New Roman" w:hAnsi="Times New Roman" w:cs="Times New Roman"/>
          <w:sz w:val="28"/>
          <w:szCs w:val="28"/>
          <w:lang w:val="ru-RU"/>
        </w:rPr>
        <w:t xml:space="preserve"> л</w:t>
      </w:r>
      <w:r w:rsidRPr="006F2209">
        <w:rPr>
          <w:rFonts w:ascii="Times New Roman" w:hAnsi="Times New Roman" w:cs="Times New Roman"/>
          <w:sz w:val="28"/>
          <w:szCs w:val="28"/>
          <w:lang w:val="ru-RU"/>
        </w:rPr>
        <w:t>ичный пример</w:t>
      </w:r>
      <w:r w:rsidR="006F220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6F2209">
        <w:rPr>
          <w:rFonts w:ascii="Times New Roman" w:hAnsi="Times New Roman" w:cs="Times New Roman"/>
          <w:sz w:val="28"/>
          <w:szCs w:val="28"/>
          <w:lang w:val="ru-RU"/>
        </w:rPr>
        <w:t>главный инструмент. Дети курящих родителей начинают курить в 3–4 раза чаще.</w:t>
      </w:r>
    </w:p>
    <w:p w14:paraId="6D2C1960" w14:textId="77777777" w:rsidR="006F2209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>Если родитель курит, важно:</w:t>
      </w:r>
    </w:p>
    <w:p w14:paraId="4238FC38" w14:textId="77777777" w:rsidR="006F2209" w:rsidRDefault="006E2725" w:rsidP="006F22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209">
        <w:rPr>
          <w:rFonts w:ascii="Times New Roman" w:hAnsi="Times New Roman" w:cs="Times New Roman"/>
          <w:sz w:val="28"/>
          <w:szCs w:val="28"/>
          <w:lang w:val="ru-RU"/>
        </w:rPr>
        <w:t>не курить дома и в машине, объяснять ребенку, что это «взрослая зависимость, которую я пытаюсь преодолеть»</w:t>
      </w:r>
      <w:r w:rsidR="006F220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652A245" w14:textId="77777777" w:rsidR="006F2209" w:rsidRDefault="006F2209" w:rsidP="006F22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бсуждать тему курения спокойно, без запугиваний, с 5</w:t>
      </w:r>
      <w:r w:rsidRPr="006F220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6 лет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0BDFE6D" w14:textId="6B27FEEA" w:rsidR="006E2725" w:rsidRPr="006F2209" w:rsidRDefault="006F2209" w:rsidP="006F22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чить ребенка говорить «нет» и уважать свой организм.</w:t>
      </w:r>
    </w:p>
    <w:p w14:paraId="73D682B2" w14:textId="77777777" w:rsidR="006E2725" w:rsidRPr="006E2725" w:rsidRDefault="006E2725" w:rsidP="006E2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60E479" w14:textId="77777777" w:rsidR="006E2725" w:rsidRPr="006E2725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>Для партнеров и друзей:</w:t>
      </w:r>
    </w:p>
    <w:p w14:paraId="6E72DD0A" w14:textId="77777777" w:rsidR="006F2209" w:rsidRDefault="006F2209" w:rsidP="006E272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 xml:space="preserve">е давить и не критиковать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это вызывает обратную реакцию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C7BA97B" w14:textId="77777777" w:rsidR="006F2209" w:rsidRDefault="006F2209" w:rsidP="006E272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редлагать ненавязчивую поддержку: гулять там, где не курят, не предлагать сигареты, хвалить за каждый день без курения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D458068" w14:textId="0E8CE39F" w:rsidR="006E2725" w:rsidRPr="006F2209" w:rsidRDefault="006F2209" w:rsidP="006E272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месте заняться спортом или новым хобби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E2725" w:rsidRPr="006F2209">
        <w:rPr>
          <w:rFonts w:ascii="Times New Roman" w:hAnsi="Times New Roman" w:cs="Times New Roman"/>
          <w:sz w:val="28"/>
          <w:szCs w:val="28"/>
          <w:lang w:val="ru-RU"/>
        </w:rPr>
        <w:t>заполнить время, ранее отведенное на перекуры.</w:t>
      </w:r>
    </w:p>
    <w:p w14:paraId="02BDC82C" w14:textId="77777777" w:rsidR="006F2209" w:rsidRDefault="006F2209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0910CE" w14:textId="1CA5A2E5" w:rsidR="006E2725" w:rsidRPr="006E2725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>Когда в коллективе (рабочем, учебном, дружеском) большинство не курит или поддерживает отказ, курильщику легче присоединиться к здоровому поведению.</w:t>
      </w:r>
    </w:p>
    <w:p w14:paraId="61A4EFC7" w14:textId="77777777" w:rsidR="00D07B57" w:rsidRDefault="00D07B57" w:rsidP="006E2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F10397" w14:textId="06AC8EA7" w:rsidR="006E2725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784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Государственные меры и законодательство</w:t>
      </w:r>
      <w:r w:rsidR="00D07B57" w:rsidRPr="008E37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46E4F7" w14:textId="77777777" w:rsidR="00D07B57" w:rsidRDefault="00D07B57" w:rsidP="00D07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6E2725" w:rsidRPr="006E2725">
        <w:rPr>
          <w:rFonts w:ascii="Times New Roman" w:hAnsi="Times New Roman" w:cs="Times New Roman"/>
          <w:sz w:val="28"/>
          <w:szCs w:val="28"/>
          <w:lang w:val="ru-RU"/>
        </w:rPr>
        <w:t>ез государственного регулирования профилактика малоэффективна. Ключевые меры, работающие во всем мире:</w:t>
      </w:r>
    </w:p>
    <w:p w14:paraId="2D9F9B02" w14:textId="77777777" w:rsidR="00D07B57" w:rsidRDefault="006E2725" w:rsidP="006E272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7B57">
        <w:rPr>
          <w:rFonts w:ascii="Times New Roman" w:hAnsi="Times New Roman" w:cs="Times New Roman"/>
          <w:sz w:val="28"/>
          <w:szCs w:val="28"/>
          <w:lang w:val="ru-RU"/>
        </w:rPr>
        <w:t>Высокие акцизы</w:t>
      </w:r>
      <w:r w:rsidR="00D07B5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D07B57">
        <w:rPr>
          <w:rFonts w:ascii="Times New Roman" w:hAnsi="Times New Roman" w:cs="Times New Roman"/>
          <w:sz w:val="28"/>
          <w:szCs w:val="28"/>
          <w:lang w:val="ru-RU"/>
        </w:rPr>
        <w:t>цена пачки должна быть не ниже 5-10% от среднемесячного дохода.</w:t>
      </w:r>
    </w:p>
    <w:p w14:paraId="0FF7DFC4" w14:textId="77777777" w:rsidR="00D07B57" w:rsidRDefault="006E2725" w:rsidP="006E272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7B57">
        <w:rPr>
          <w:rFonts w:ascii="Times New Roman" w:hAnsi="Times New Roman" w:cs="Times New Roman"/>
          <w:sz w:val="28"/>
          <w:szCs w:val="28"/>
          <w:lang w:val="ru-RU"/>
        </w:rPr>
        <w:t>Запрет курения в общественных местах (рестораны, бары, вокзалы, офисы). Это защищает некурящих и снижает количество выкуренных сигарет у курящих на 20</w:t>
      </w:r>
      <w:r w:rsidR="00D07B5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07B57">
        <w:rPr>
          <w:rFonts w:ascii="Times New Roman" w:hAnsi="Times New Roman" w:cs="Times New Roman"/>
          <w:sz w:val="28"/>
          <w:szCs w:val="28"/>
          <w:lang w:val="ru-RU"/>
        </w:rPr>
        <w:t>30%.</w:t>
      </w:r>
    </w:p>
    <w:p w14:paraId="0741337B" w14:textId="77777777" w:rsidR="00D07B57" w:rsidRDefault="006E2725" w:rsidP="006E272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7B57">
        <w:rPr>
          <w:rFonts w:ascii="Times New Roman" w:hAnsi="Times New Roman" w:cs="Times New Roman"/>
          <w:sz w:val="28"/>
          <w:szCs w:val="28"/>
          <w:lang w:val="ru-RU"/>
        </w:rPr>
        <w:t>Графические медицинские предупреждения на пачках (фото рака легких, гангрены)</w:t>
      </w:r>
      <w:r w:rsidR="00D07B5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D07B57">
        <w:rPr>
          <w:rFonts w:ascii="Times New Roman" w:hAnsi="Times New Roman" w:cs="Times New Roman"/>
          <w:sz w:val="28"/>
          <w:szCs w:val="28"/>
          <w:lang w:val="ru-RU"/>
        </w:rPr>
        <w:t>занимают не менее 65% площади пачки. Это повышает мотивацию бросить.</w:t>
      </w:r>
    </w:p>
    <w:p w14:paraId="4D2EB1E6" w14:textId="77777777" w:rsidR="00D07B57" w:rsidRDefault="006E2725" w:rsidP="006E272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7B57">
        <w:rPr>
          <w:rFonts w:ascii="Times New Roman" w:hAnsi="Times New Roman" w:cs="Times New Roman"/>
          <w:sz w:val="28"/>
          <w:szCs w:val="28"/>
          <w:lang w:val="ru-RU"/>
        </w:rPr>
        <w:t>Запрет ароматизаторов</w:t>
      </w:r>
      <w:r w:rsidR="00D07B5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D07B57">
        <w:rPr>
          <w:rFonts w:ascii="Times New Roman" w:hAnsi="Times New Roman" w:cs="Times New Roman"/>
          <w:sz w:val="28"/>
          <w:szCs w:val="28"/>
          <w:lang w:val="ru-RU"/>
        </w:rPr>
        <w:t>они маскируют неприятный вкус и привлекают молодежь.</w:t>
      </w:r>
    </w:p>
    <w:p w14:paraId="0742F9CC" w14:textId="6AC47902" w:rsidR="006E2725" w:rsidRDefault="006E2725" w:rsidP="006E272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7B57">
        <w:rPr>
          <w:rFonts w:ascii="Times New Roman" w:hAnsi="Times New Roman" w:cs="Times New Roman"/>
          <w:sz w:val="28"/>
          <w:szCs w:val="28"/>
          <w:lang w:val="ru-RU"/>
        </w:rPr>
        <w:t>Телефонные линии помощи</w:t>
      </w:r>
      <w:r w:rsidR="00D07B5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07B57">
        <w:rPr>
          <w:rFonts w:ascii="Times New Roman" w:hAnsi="Times New Roman" w:cs="Times New Roman"/>
          <w:sz w:val="28"/>
          <w:szCs w:val="28"/>
          <w:lang w:val="ru-RU"/>
        </w:rPr>
        <w:t>бесплатные консультации.</w:t>
      </w:r>
    </w:p>
    <w:p w14:paraId="0E634288" w14:textId="77777777" w:rsidR="00D07B57" w:rsidRPr="00D07B57" w:rsidRDefault="00D07B57" w:rsidP="00D0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EAEB18" w14:textId="4F0FF631" w:rsidR="006E2725" w:rsidRPr="008E3784" w:rsidRDefault="00D07B57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3784">
        <w:rPr>
          <w:rFonts w:ascii="Times New Roman" w:hAnsi="Times New Roman" w:cs="Times New Roman"/>
          <w:sz w:val="28"/>
          <w:szCs w:val="28"/>
          <w:lang w:val="ru-RU"/>
        </w:rPr>
        <w:t>Заключение.</w:t>
      </w:r>
    </w:p>
    <w:p w14:paraId="5E52195E" w14:textId="77777777" w:rsidR="00D07B57" w:rsidRDefault="006E2725" w:rsidP="00D07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 xml:space="preserve">Табакокурение </w:t>
      </w:r>
      <w:r w:rsidR="00D07B5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>предотвратимая эпидемия. Профилактика эффективна на всех уровнях, но требует времени и системного подхода. Начинать профилактику нужно с детства, формируя навыки критического мышления и здорового образа жизни.</w:t>
      </w:r>
      <w:r w:rsidR="00D07B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>Для помогающих специалистов: всегда спрашивайте о курении, не осуждайте, предлагайте доказательную помощь (НЗТ + поведенческая терапия).</w:t>
      </w:r>
      <w:r w:rsidR="00D07B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>Самостоятельно бросившим: планируйте дату отказа, используйте поддержку окружения и не бойтесь медикаментов.</w:t>
      </w:r>
    </w:p>
    <w:p w14:paraId="75223370" w14:textId="527F165E" w:rsidR="006E2725" w:rsidRPr="006E2725" w:rsidRDefault="006E2725" w:rsidP="00D07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25">
        <w:rPr>
          <w:rFonts w:ascii="Times New Roman" w:hAnsi="Times New Roman" w:cs="Times New Roman"/>
          <w:sz w:val="28"/>
          <w:szCs w:val="28"/>
          <w:lang w:val="ru-RU"/>
        </w:rPr>
        <w:t xml:space="preserve">Помните: </w:t>
      </w:r>
      <w:r w:rsidR="00D07B5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>икогда не поздно бросить. Даже после 60 лет отказ от курения продлевает жизнь в среднем на 3</w:t>
      </w:r>
      <w:r w:rsidR="00D07B5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E2725">
        <w:rPr>
          <w:rFonts w:ascii="Times New Roman" w:hAnsi="Times New Roman" w:cs="Times New Roman"/>
          <w:sz w:val="28"/>
          <w:szCs w:val="28"/>
          <w:lang w:val="ru-RU"/>
        </w:rPr>
        <w:t>5 лет и значительно улучшает ее качество.</w:t>
      </w:r>
    </w:p>
    <w:p w14:paraId="0927023C" w14:textId="262F6AC1" w:rsidR="006E2725" w:rsidRPr="006E2725" w:rsidRDefault="006E2725" w:rsidP="006E2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E2725" w:rsidRPr="006E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C49"/>
    <w:multiLevelType w:val="hybridMultilevel"/>
    <w:tmpl w:val="C7BAE6FC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908"/>
    <w:multiLevelType w:val="hybridMultilevel"/>
    <w:tmpl w:val="C504E472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64AD"/>
    <w:multiLevelType w:val="hybridMultilevel"/>
    <w:tmpl w:val="0DAE0DCE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A6D6E"/>
    <w:multiLevelType w:val="hybridMultilevel"/>
    <w:tmpl w:val="CE3674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C2A8E"/>
    <w:multiLevelType w:val="hybridMultilevel"/>
    <w:tmpl w:val="9F2E241A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F2607"/>
    <w:multiLevelType w:val="hybridMultilevel"/>
    <w:tmpl w:val="21201766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106A"/>
    <w:multiLevelType w:val="hybridMultilevel"/>
    <w:tmpl w:val="DAA8124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79173D"/>
    <w:multiLevelType w:val="hybridMultilevel"/>
    <w:tmpl w:val="898098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04A8B"/>
    <w:multiLevelType w:val="hybridMultilevel"/>
    <w:tmpl w:val="D9B46184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050E1"/>
    <w:multiLevelType w:val="hybridMultilevel"/>
    <w:tmpl w:val="24182218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E3715"/>
    <w:multiLevelType w:val="hybridMultilevel"/>
    <w:tmpl w:val="BAB06A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8064D"/>
    <w:multiLevelType w:val="hybridMultilevel"/>
    <w:tmpl w:val="E00480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F1C3F"/>
    <w:multiLevelType w:val="hybridMultilevel"/>
    <w:tmpl w:val="DF704AAE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30090"/>
    <w:multiLevelType w:val="hybridMultilevel"/>
    <w:tmpl w:val="9D3A39D2"/>
    <w:lvl w:ilvl="0" w:tplc="7DEE8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13"/>
  </w:num>
  <w:num w:numId="9">
    <w:abstractNumId w:val="5"/>
  </w:num>
  <w:num w:numId="10">
    <w:abstractNumId w:val="1"/>
  </w:num>
  <w:num w:numId="11">
    <w:abstractNumId w:val="3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3"/>
    <w:rsid w:val="001116EA"/>
    <w:rsid w:val="00120C02"/>
    <w:rsid w:val="004A2627"/>
    <w:rsid w:val="006E2725"/>
    <w:rsid w:val="006F2209"/>
    <w:rsid w:val="00763A12"/>
    <w:rsid w:val="00771193"/>
    <w:rsid w:val="008E3784"/>
    <w:rsid w:val="00966070"/>
    <w:rsid w:val="00A36FE0"/>
    <w:rsid w:val="00C03036"/>
    <w:rsid w:val="00D07B57"/>
    <w:rsid w:val="00D3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7D9C"/>
  <w15:chartTrackingRefBased/>
  <w15:docId w15:val="{2A54918A-EEF5-44F4-BD36-52174DE6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2026-05-26T07:17:00Z</dcterms:created>
  <dcterms:modified xsi:type="dcterms:W3CDTF">2026-05-28T11:10:00Z</dcterms:modified>
</cp:coreProperties>
</file>