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AD" w:rsidRPr="001727AD" w:rsidRDefault="001727AD" w:rsidP="001727AD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</w:rPr>
      </w:pPr>
      <w:r w:rsidRPr="001727AD">
        <w:rPr>
          <w:rFonts w:ascii="Arial" w:eastAsia="Times New Roman" w:hAnsi="Arial" w:cs="Arial"/>
          <w:color w:val="333333"/>
          <w:kern w:val="36"/>
          <w:sz w:val="40"/>
          <w:szCs w:val="40"/>
        </w:rPr>
        <w:t>Международный день защиты детей.</w:t>
      </w:r>
    </w:p>
    <w:p w:rsidR="001727AD" w:rsidRDefault="001727AD" w:rsidP="001727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0"/>
        </w:rPr>
      </w:pPr>
      <w:r>
        <w:rPr>
          <w:rFonts w:ascii="inherit" w:eastAsia="Times New Roman" w:hAnsi="inherit" w:cs="Times New Roman"/>
          <w:color w:val="444444"/>
          <w:sz w:val="20"/>
        </w:rPr>
        <w:t xml:space="preserve">      </w:t>
      </w:r>
    </w:p>
    <w:p w:rsidR="001727AD" w:rsidRPr="001727AD" w:rsidRDefault="001727AD" w:rsidP="001727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1727AD">
        <w:rPr>
          <w:rFonts w:ascii="inherit" w:eastAsia="Times New Roman" w:hAnsi="inherit" w:cs="Times New Roman"/>
          <w:color w:val="444444"/>
          <w:sz w:val="24"/>
        </w:rPr>
        <w:t xml:space="preserve">    </w:t>
      </w:r>
      <w:r w:rsidRPr="001727AD">
        <w:rPr>
          <w:rFonts w:ascii="inherit" w:eastAsia="Times New Roman" w:hAnsi="inherit" w:cs="Times New Roman"/>
          <w:color w:val="444444"/>
          <w:sz w:val="24"/>
          <w:szCs w:val="20"/>
        </w:rPr>
        <w:t>В первый день лета в нашей стране, как и в других странах мира, традиционно отмечается самый светлый и радостный праздник – </w:t>
      </w:r>
      <w:r w:rsidRPr="001727AD">
        <w:rPr>
          <w:rFonts w:ascii="inherit" w:eastAsia="Times New Roman" w:hAnsi="inherit" w:cs="Times New Roman"/>
          <w:b/>
          <w:bCs/>
          <w:color w:val="444444"/>
          <w:sz w:val="24"/>
        </w:rPr>
        <w:t>Международный день защиты детей</w:t>
      </w:r>
      <w:r w:rsidRPr="001727AD">
        <w:rPr>
          <w:rFonts w:ascii="inherit" w:eastAsia="Times New Roman" w:hAnsi="inherit" w:cs="Times New Roman"/>
          <w:color w:val="444444"/>
          <w:sz w:val="24"/>
          <w:szCs w:val="20"/>
        </w:rPr>
        <w:t>.</w:t>
      </w:r>
    </w:p>
    <w:p w:rsidR="001727AD" w:rsidRPr="001727AD" w:rsidRDefault="001727AD" w:rsidP="001727A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1727AD">
        <w:rPr>
          <w:rFonts w:ascii="inherit" w:eastAsia="Times New Roman" w:hAnsi="inherit" w:cs="Times New Roman"/>
          <w:color w:val="444444"/>
          <w:sz w:val="24"/>
          <w:szCs w:val="20"/>
        </w:rPr>
        <w:t>         Это не только напоминание взрослым, что самое дорогое, что есть у семьи и государства – дети, но также напоминание обществу о необходимости защищать права каждого ребенка, создавать все условия для того, чтобы они росли радостными, счастливыми, здоровыми, учились, занимались любимым делом и в будущем стали достойными гражданами своей страны.</w:t>
      </w:r>
    </w:p>
    <w:p w:rsidR="001727AD" w:rsidRPr="001727AD" w:rsidRDefault="001727AD" w:rsidP="001727A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1727AD">
        <w:rPr>
          <w:rFonts w:ascii="inherit" w:eastAsia="Times New Roman" w:hAnsi="inherit" w:cs="Times New Roman"/>
          <w:color w:val="444444"/>
          <w:sz w:val="24"/>
          <w:szCs w:val="20"/>
        </w:rPr>
        <w:t>         Официально Международный день защиты детей был учрежден в ноябре 1949 года в Париже решением конгресса Международной демократической федерации женщин, а отмечаться начал с 1950 года. У этого праздника даже есть свой флаг: на зеленом фоне, символизирующем рост и гармонию, размещены стилизованные разноцветные фигурки, олицетворяющие единство и разнообразие детей по всему миру.</w:t>
      </w:r>
    </w:p>
    <w:p w:rsidR="001727AD" w:rsidRPr="001727AD" w:rsidRDefault="001727AD" w:rsidP="001727A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1727AD">
        <w:rPr>
          <w:rFonts w:ascii="inherit" w:eastAsia="Times New Roman" w:hAnsi="inherit" w:cs="Times New Roman"/>
          <w:color w:val="444444"/>
          <w:sz w:val="24"/>
          <w:szCs w:val="20"/>
        </w:rPr>
        <w:t>         В Республике Беларусь охрана детей – одно из приоритетных направлений деятельности государства, а защита прав и интересов несовершеннолетних находится на особом контроле. Уважение и соблюдение прав ребенка – это залог формирования благополучного гуманного и справедливого общества.</w:t>
      </w:r>
    </w:p>
    <w:p w:rsidR="001727AD" w:rsidRPr="001727AD" w:rsidRDefault="001727AD" w:rsidP="001727AD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1727AD">
        <w:rPr>
          <w:rFonts w:ascii="inherit" w:eastAsia="Times New Roman" w:hAnsi="inherit" w:cs="Times New Roman"/>
          <w:color w:val="444444"/>
          <w:sz w:val="24"/>
          <w:szCs w:val="20"/>
        </w:rPr>
        <w:t>Обязанности взрослых ограждать детей от жестокости и равнодушия, делать их счастливыми, веселыми и беззаботными. Пусть каждый ребенок чувствует себя нужным, важным и любимым.</w:t>
      </w:r>
    </w:p>
    <w:p w:rsidR="00000000" w:rsidRDefault="001727AD">
      <w:r>
        <w:t>ГУ «</w:t>
      </w:r>
      <w:proofErr w:type="spellStart"/>
      <w:r>
        <w:t>Ушачский</w:t>
      </w:r>
      <w:proofErr w:type="spellEnd"/>
      <w:r>
        <w:t xml:space="preserve"> рай ЦГЭ»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27AD"/>
    <w:rsid w:val="0017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7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1727AD"/>
  </w:style>
  <w:style w:type="character" w:styleId="a3">
    <w:name w:val="Hyperlink"/>
    <w:basedOn w:val="a0"/>
    <w:uiPriority w:val="99"/>
    <w:semiHidden/>
    <w:unhideWhenUsed/>
    <w:rsid w:val="001727AD"/>
    <w:rPr>
      <w:color w:val="0000FF"/>
      <w:u w:val="single"/>
    </w:rPr>
  </w:style>
  <w:style w:type="character" w:customStyle="1" w:styleId="author">
    <w:name w:val="author"/>
    <w:basedOn w:val="a0"/>
    <w:rsid w:val="001727AD"/>
  </w:style>
  <w:style w:type="paragraph" w:customStyle="1" w:styleId="wp-block-paragraph">
    <w:name w:val="wp-block-paragraph"/>
    <w:basedOn w:val="a"/>
    <w:rsid w:val="0017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27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44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ses</cp:lastModifiedBy>
  <cp:revision>2</cp:revision>
  <dcterms:created xsi:type="dcterms:W3CDTF">2026-05-29T08:45:00Z</dcterms:created>
  <dcterms:modified xsi:type="dcterms:W3CDTF">2026-05-29T08:46:00Z</dcterms:modified>
</cp:coreProperties>
</file>