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46B" w:rsidRPr="0051346B" w:rsidRDefault="0051346B" w:rsidP="0051346B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 xml:space="preserve">          </w:t>
      </w:r>
      <w:r w:rsidRPr="0051346B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Собираем детей в школу</w:t>
      </w:r>
    </w:p>
    <w:p w:rsidR="0051346B" w:rsidRPr="0051346B" w:rsidRDefault="0051346B" w:rsidP="0051346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C57835">
        <w:rPr>
          <w:rFonts w:ascii="inherit" w:eastAsia="Times New Roman" w:hAnsi="inherit" w:cs="Times New Roman"/>
          <w:color w:val="444444"/>
          <w:sz w:val="28"/>
          <w:szCs w:val="24"/>
          <w:bdr w:val="none" w:sz="0" w:space="0" w:color="auto" w:frame="1"/>
          <w:lang w:eastAsia="ru-RU"/>
        </w:rPr>
        <w:t xml:space="preserve">      </w:t>
      </w:r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Для родителей наступает горячая пора подготовки детей к новому учебному году. В связи с изобилием на рынке детской одежды и обуви, а также школьно-письменных принадлежностей как отечественного, так и иностранного производства, порой очень сложно сделать правильный выбор. Так на что же стоит обращать внимание при покупке качественных товаров школьного ассортимента?</w:t>
      </w:r>
    </w:p>
    <w:p w:rsidR="0051346B" w:rsidRPr="0051346B" w:rsidRDefault="0051346B" w:rsidP="0051346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В первую очередь, необходимо знать, что любая продукция в соответствии с техническим регламентом Таможенного союза «О безопасности продукции, предназначенной для детей и подростков» (ТР ТС 007/2011) должна иметь четкую, достоверную маркировку, доступную для осмотра и идентификации. Она может наноситься на само изделие, этикетку, прикрепляемую к изделию, упаковку либо листок-вкладыш к продукции. Маркировка при этом должна содержать следующую информацию о продукции:</w:t>
      </w:r>
    </w:p>
    <w:p w:rsidR="0051346B" w:rsidRPr="0051346B" w:rsidRDefault="0051346B" w:rsidP="0051346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-наименование и вид (назначение) изделия;</w:t>
      </w:r>
    </w:p>
    <w:p w:rsidR="0051346B" w:rsidRPr="0051346B" w:rsidRDefault="0051346B" w:rsidP="0051346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-наименование страны, где изготовлена продукция;</w:t>
      </w:r>
    </w:p>
    <w:p w:rsidR="0051346B" w:rsidRPr="0051346B" w:rsidRDefault="0051346B" w:rsidP="0051346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-наименование и местонахождение изготовителя (уполномоченного изготовителем лица), импортера, дистрибьютора;</w:t>
      </w:r>
    </w:p>
    <w:p w:rsidR="0051346B" w:rsidRPr="0051346B" w:rsidRDefault="0051346B" w:rsidP="0051346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 дату изготовления;</w:t>
      </w:r>
    </w:p>
    <w:p w:rsidR="0051346B" w:rsidRPr="0051346B" w:rsidRDefault="0051346B" w:rsidP="0051346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 единый знак обращения на рынке (ЕАС);</w:t>
      </w:r>
    </w:p>
    <w:p w:rsidR="0051346B" w:rsidRPr="0051346B" w:rsidRDefault="0051346B" w:rsidP="0051346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 срок службы продукции (при необходимости);</w:t>
      </w:r>
    </w:p>
    <w:p w:rsidR="0051346B" w:rsidRPr="0051346B" w:rsidRDefault="0051346B" w:rsidP="0051346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 гарантийный срок службы (при необходимости);</w:t>
      </w:r>
    </w:p>
    <w:p w:rsidR="0051346B" w:rsidRPr="0051346B" w:rsidRDefault="0051346B" w:rsidP="0051346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 товарный знак.</w:t>
      </w:r>
    </w:p>
    <w:p w:rsidR="0051346B" w:rsidRPr="0051346B" w:rsidRDefault="0051346B" w:rsidP="0051346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Маркировка одежды, изделий из текстильных материалов, кожи, трикотажных изделий помимо обязательных требований должна иметь информацию с указанием:</w:t>
      </w:r>
    </w:p>
    <w:p w:rsidR="0051346B" w:rsidRPr="0051346B" w:rsidRDefault="0051346B" w:rsidP="0051346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 вида и массовой доли (процентного содержания) натурального и химического сырья в материале верха и подкладке изделия;</w:t>
      </w:r>
    </w:p>
    <w:p w:rsidR="0051346B" w:rsidRPr="0051346B" w:rsidRDefault="0051346B" w:rsidP="0051346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 размера изделия;</w:t>
      </w:r>
    </w:p>
    <w:p w:rsidR="0051346B" w:rsidRPr="0051346B" w:rsidRDefault="0051346B" w:rsidP="0051346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— символов по уходу за изделием и (или) инструкции по особенностям ухода за изделием в процессе эксплуатации (при необходимости).</w:t>
      </w:r>
    </w:p>
    <w:p w:rsidR="0051346B" w:rsidRPr="0051346B" w:rsidRDefault="0051346B" w:rsidP="0051346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Маркировка обуви помимо основных требований должна содержать информацию о размере, модели и (или) артикуле изделия, материале верха, подкладки и подошвы, условиях эксплуатации и ухода за обувью.</w:t>
      </w:r>
    </w:p>
    <w:p w:rsidR="0051346B" w:rsidRPr="0051346B" w:rsidRDefault="0051346B" w:rsidP="0051346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lastRenderedPageBreak/>
        <w:t xml:space="preserve">При выборе детской обуви необходимо обратить внимание на материал, из которого она изготавливается. Желательно отдавать предпочтение обуви, выполненной из натуральной кожи, </w:t>
      </w:r>
      <w:proofErr w:type="spellStart"/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нубука</w:t>
      </w:r>
      <w:proofErr w:type="spellEnd"/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или замша, текстильных материалов без вложения химических волокон, которые быстро принимают форму ноги, пропускают воздух и позволяют ноге «дышать». Если же вы всё же решите отдать предпочтение обуви из синтетических и искусственных материалов, необходимо знать, что в полностью закрытой детской обуви подкладка не должна быть изготовлена из искусственных либо синтетических материалов вне зависимости от возраста ребенка. Именно внутренний, хорошо впитывающий материал позволяет комфортно чувствовать детским ножкам и предотвращает риск развития грибковых заболеваний.</w:t>
      </w:r>
    </w:p>
    <w:p w:rsidR="0051346B" w:rsidRPr="0051346B" w:rsidRDefault="0051346B" w:rsidP="0051346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Не менее важным и ответственным моментом для родителей является выбор школьного ранца, особенно для детей младшего и среднего школьного возраста.  В соответствии с санитарными нормами и </w:t>
      </w:r>
      <w:proofErr w:type="gramStart"/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правилами  ранцы</w:t>
      </w:r>
      <w:proofErr w:type="gramEnd"/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и рюкзаки для учащихся начальных классов должны быть снабжены </w:t>
      </w:r>
      <w:proofErr w:type="spellStart"/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формоустойчивой</w:t>
      </w:r>
      <w:proofErr w:type="spellEnd"/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 xml:space="preserve"> спинкой, что помогает поддержать анатомически правильные изгибы спины и сохранить здоровье ребенка. Маркировка ранцев, рюкзаков и портфелей должна содержать информацию о возрастной принадлежности. Ширина плечевых ремней в верхней части должна быть не менее 35-40 мм. В нижней части плечевых ремней ранца должно предусматриваться приспособление, позволяющее изменять длину ремня в соответствии с ростом ребенка и характером одежды.</w:t>
      </w:r>
    </w:p>
    <w:p w:rsidR="0051346B" w:rsidRPr="0051346B" w:rsidRDefault="0051346B" w:rsidP="0051346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Вес ранца должен быть не более 700 граммов для учащихся начальных классов и не более 1000 граммов для учащихся средних и старших классов (без массы комплекта учебников с письменными принадлежностями).</w:t>
      </w:r>
    </w:p>
    <w:p w:rsidR="0051346B" w:rsidRPr="0051346B" w:rsidRDefault="0051346B" w:rsidP="0051346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Школьный ранец, рюкзак, портфель должны иметь светоотражающие элементы на передних, боковых поверхностях и верхнем клапане и изготавливаться из материалов контрастных цветов, что делает ребенка заметным в темное время суток и обеспечивает его безопасность на дороге.</w:t>
      </w:r>
    </w:p>
    <w:p w:rsidR="0051346B" w:rsidRPr="0051346B" w:rsidRDefault="0051346B" w:rsidP="0051346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Кроме того, любой товар должен иметь документы, подтверждающие качество и безопасность, в соответствии с требованиями, предусмотренными законодательством Республики Беларусь. Документы могут быть представлены в виде сертификата соответствия и (или) декларации.  </w:t>
      </w:r>
    </w:p>
    <w:p w:rsidR="0051346B" w:rsidRPr="0051346B" w:rsidRDefault="0051346B" w:rsidP="0051346B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</w:pPr>
      <w:r w:rsidRPr="0051346B">
        <w:rPr>
          <w:rFonts w:ascii="inherit" w:eastAsia="Times New Roman" w:hAnsi="inherit" w:cs="Times New Roman"/>
          <w:color w:val="444444"/>
          <w:sz w:val="28"/>
          <w:szCs w:val="24"/>
          <w:lang w:eastAsia="ru-RU"/>
        </w:rPr>
        <w:t>Пусть сборы в школу будут легкими и веселыми — тогда и новый учебный год начнётся с хорошим настроением.</w:t>
      </w:r>
    </w:p>
    <w:p w:rsidR="004825EA" w:rsidRDefault="004825EA" w:rsidP="008E744D">
      <w:pPr>
        <w:tabs>
          <w:tab w:val="left" w:pos="1560"/>
        </w:tabs>
      </w:pPr>
    </w:p>
    <w:p w:rsidR="008E744D" w:rsidRPr="008E744D" w:rsidRDefault="008E744D" w:rsidP="008E744D">
      <w:pPr>
        <w:tabs>
          <w:tab w:val="left" w:pos="1560"/>
        </w:tabs>
      </w:pPr>
      <w:bookmarkStart w:id="0" w:name="_GoBack"/>
      <w:bookmarkEnd w:id="0"/>
    </w:p>
    <w:sectPr w:rsidR="008E744D" w:rsidRPr="008E7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CD"/>
    <w:rsid w:val="004825EA"/>
    <w:rsid w:val="0051346B"/>
    <w:rsid w:val="007138CD"/>
    <w:rsid w:val="008E744D"/>
    <w:rsid w:val="00C5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4EDD"/>
  <w15:chartTrackingRefBased/>
  <w15:docId w15:val="{BE6BAA71-F5CD-4F7E-ADC7-A670EF66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8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2025-07-11T07:00:00Z</dcterms:created>
  <dcterms:modified xsi:type="dcterms:W3CDTF">2025-07-11T07:18:00Z</dcterms:modified>
</cp:coreProperties>
</file>