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EF277" w14:textId="77777777" w:rsidR="008842B8" w:rsidRDefault="00E0669D" w:rsidP="00596A51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Развитие агропромышленного комплекса</w:t>
      </w:r>
    </w:p>
    <w:p w14:paraId="1DA87ABA" w14:textId="38BEC4EF" w:rsidR="00596A51" w:rsidRDefault="00596A51" w:rsidP="00596A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Деятельность аграрного сектора</w:t>
      </w:r>
      <w:r w:rsidR="00605A0D">
        <w:rPr>
          <w:rFonts w:ascii="Times New Roman" w:hAnsi="Times New Roman" w:cs="Times New Roman"/>
          <w:sz w:val="30"/>
          <w:szCs w:val="30"/>
        </w:rPr>
        <w:t xml:space="preserve"> (далее - АПК)</w:t>
      </w:r>
      <w:r>
        <w:rPr>
          <w:rFonts w:ascii="Times New Roman" w:hAnsi="Times New Roman" w:cs="Times New Roman"/>
          <w:sz w:val="30"/>
          <w:szCs w:val="30"/>
        </w:rPr>
        <w:t xml:space="preserve"> остаётся преимущественным направлением в Республике Беларусь. Так</w:t>
      </w:r>
      <w:r w:rsidR="00605A0D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обращаясь на втором заседании </w:t>
      </w:r>
      <w:r>
        <w:rPr>
          <w:rFonts w:ascii="Times New Roman" w:hAnsi="Times New Roman" w:cs="Times New Roman"/>
          <w:sz w:val="30"/>
          <w:szCs w:val="30"/>
          <w:lang w:val="en-US"/>
        </w:rPr>
        <w:t>VII</w:t>
      </w:r>
      <w:r>
        <w:rPr>
          <w:rFonts w:ascii="Times New Roman" w:hAnsi="Times New Roman" w:cs="Times New Roman"/>
          <w:sz w:val="30"/>
          <w:szCs w:val="30"/>
        </w:rPr>
        <w:t xml:space="preserve"> Всебелорусского народного собрания с Посланием к белорусскому народу и Национальному собранию, Президент определил стратегию развития страны на ближайшую пятилетку. Среди основных направлений – агропромышленный комплекс, обеспечивающий не только продовольственную безопасность республики, но и мощный экспортный потенциал. В ближайшие годы планку нужно поднять ещё выше.</w:t>
      </w:r>
    </w:p>
    <w:p w14:paraId="6378ED96" w14:textId="77777777" w:rsidR="00596A51" w:rsidRDefault="00596A51" w:rsidP="00596A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настоящее время аграрному сектору необходимо осовременивать отрасль, переходить на принципы цифрового сельского хозяйства с </w:t>
      </w:r>
      <w:proofErr w:type="spellStart"/>
      <w:r>
        <w:rPr>
          <w:rFonts w:ascii="Times New Roman" w:hAnsi="Times New Roman" w:cs="Times New Roman"/>
          <w:sz w:val="30"/>
          <w:szCs w:val="30"/>
        </w:rPr>
        <w:t>маштабированием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технологии точного земледелия. «Поэтому минимум 40% организаций отрасли к концу пятилетки необходимо освоить и внедрить данную платформу в хозяйствах», отметил Глава государства.</w:t>
      </w:r>
    </w:p>
    <w:p w14:paraId="313F804A" w14:textId="48D3E6AD" w:rsidR="00E0669D" w:rsidRDefault="00F741C4" w:rsidP="00913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н</w:t>
      </w:r>
      <w:r w:rsidR="00E0669D">
        <w:rPr>
          <w:rFonts w:ascii="Times New Roman" w:hAnsi="Times New Roman" w:cs="Times New Roman"/>
          <w:sz w:val="30"/>
          <w:szCs w:val="30"/>
        </w:rPr>
        <w:t xml:space="preserve">епрерывное развитие сферы АПК </w:t>
      </w:r>
      <w:r w:rsidR="00605A0D">
        <w:rPr>
          <w:rFonts w:ascii="Times New Roman" w:hAnsi="Times New Roman" w:cs="Times New Roman"/>
          <w:sz w:val="30"/>
          <w:szCs w:val="30"/>
        </w:rPr>
        <w:t>указывает</w:t>
      </w:r>
      <w:r w:rsidR="00E0669D">
        <w:rPr>
          <w:rFonts w:ascii="Times New Roman" w:hAnsi="Times New Roman" w:cs="Times New Roman"/>
          <w:sz w:val="30"/>
          <w:szCs w:val="30"/>
        </w:rPr>
        <w:t xml:space="preserve"> постановление Совета Министров Республики Б</w:t>
      </w:r>
      <w:r w:rsidR="00E0669D" w:rsidRPr="00596A51">
        <w:rPr>
          <w:rFonts w:ascii="Times New Roman" w:hAnsi="Times New Roman" w:cs="Times New Roman"/>
          <w:sz w:val="30"/>
          <w:szCs w:val="30"/>
        </w:rPr>
        <w:t>еларусь</w:t>
      </w:r>
      <w:r w:rsidR="00E0669D">
        <w:rPr>
          <w:rFonts w:ascii="Times New Roman" w:hAnsi="Times New Roman" w:cs="Times New Roman"/>
          <w:sz w:val="30"/>
          <w:szCs w:val="30"/>
        </w:rPr>
        <w:t xml:space="preserve"> от </w:t>
      </w:r>
      <w:r w:rsidR="00E0669D" w:rsidRPr="00596A51">
        <w:rPr>
          <w:rFonts w:ascii="Times New Roman" w:hAnsi="Times New Roman" w:cs="Times New Roman"/>
          <w:sz w:val="30"/>
          <w:szCs w:val="30"/>
        </w:rPr>
        <w:t>31</w:t>
      </w:r>
      <w:r w:rsidR="00E0669D">
        <w:rPr>
          <w:rFonts w:ascii="Times New Roman" w:hAnsi="Times New Roman" w:cs="Times New Roman"/>
          <w:sz w:val="30"/>
          <w:szCs w:val="30"/>
        </w:rPr>
        <w:t>.10.</w:t>
      </w:r>
      <w:r w:rsidR="00E0669D" w:rsidRPr="00596A51">
        <w:rPr>
          <w:rFonts w:ascii="Times New Roman" w:hAnsi="Times New Roman" w:cs="Times New Roman"/>
          <w:sz w:val="30"/>
          <w:szCs w:val="30"/>
        </w:rPr>
        <w:t xml:space="preserve">2025 </w:t>
      </w:r>
      <w:r w:rsidR="00E0669D">
        <w:rPr>
          <w:rFonts w:ascii="Times New Roman" w:hAnsi="Times New Roman" w:cs="Times New Roman"/>
          <w:sz w:val="30"/>
          <w:szCs w:val="30"/>
        </w:rPr>
        <w:t>№</w:t>
      </w:r>
      <w:r w:rsidR="00E0669D" w:rsidRPr="00596A51">
        <w:rPr>
          <w:rFonts w:ascii="Times New Roman" w:hAnsi="Times New Roman" w:cs="Times New Roman"/>
          <w:sz w:val="30"/>
          <w:szCs w:val="30"/>
        </w:rPr>
        <w:t xml:space="preserve"> 602</w:t>
      </w:r>
      <w:r w:rsidR="00E0669D">
        <w:rPr>
          <w:rFonts w:ascii="Times New Roman" w:hAnsi="Times New Roman" w:cs="Times New Roman"/>
          <w:sz w:val="30"/>
          <w:szCs w:val="30"/>
        </w:rPr>
        <w:t xml:space="preserve"> «О</w:t>
      </w:r>
      <w:r w:rsidR="00E0669D" w:rsidRPr="00596A51">
        <w:rPr>
          <w:rFonts w:ascii="Times New Roman" w:hAnsi="Times New Roman" w:cs="Times New Roman"/>
          <w:sz w:val="30"/>
          <w:szCs w:val="30"/>
        </w:rPr>
        <w:t>б утверждении перечня государственных программ на 2026 - 2030 годы</w:t>
      </w:r>
      <w:r w:rsidR="00E0669D">
        <w:rPr>
          <w:rFonts w:ascii="Times New Roman" w:hAnsi="Times New Roman" w:cs="Times New Roman"/>
          <w:sz w:val="30"/>
          <w:szCs w:val="30"/>
        </w:rPr>
        <w:t xml:space="preserve">», которым утверждена Государственная программа «АПК будущего» приоритетное направление которой – завершение работы по созданию прибыльного аграрного сектора, а </w:t>
      </w:r>
      <w:r w:rsidR="002E6767">
        <w:rPr>
          <w:rFonts w:ascii="Times New Roman" w:hAnsi="Times New Roman" w:cs="Times New Roman"/>
          <w:sz w:val="30"/>
          <w:szCs w:val="30"/>
        </w:rPr>
        <w:t>также максимальная</w:t>
      </w:r>
      <w:r w:rsidR="00E0669D">
        <w:rPr>
          <w:rFonts w:ascii="Times New Roman" w:hAnsi="Times New Roman" w:cs="Times New Roman"/>
          <w:sz w:val="30"/>
          <w:szCs w:val="30"/>
        </w:rPr>
        <w:t xml:space="preserve"> автоматизация процессов животноводства и перевода скота на со</w:t>
      </w:r>
      <w:r w:rsidR="00913105">
        <w:rPr>
          <w:rFonts w:ascii="Times New Roman" w:hAnsi="Times New Roman" w:cs="Times New Roman"/>
          <w:sz w:val="30"/>
          <w:szCs w:val="30"/>
        </w:rPr>
        <w:t>временные комплексы к 2030 году.</w:t>
      </w:r>
    </w:p>
    <w:p w14:paraId="267713A2" w14:textId="77777777" w:rsidR="00605A0D" w:rsidRDefault="00913105" w:rsidP="00913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Вопросы исполнения </w:t>
      </w:r>
      <w:r w:rsidR="002E6767">
        <w:rPr>
          <w:rFonts w:ascii="Times New Roman" w:hAnsi="Times New Roman" w:cs="Times New Roman"/>
          <w:sz w:val="30"/>
          <w:szCs w:val="30"/>
        </w:rPr>
        <w:t>задач,</w:t>
      </w:r>
      <w:r>
        <w:rPr>
          <w:rFonts w:ascii="Times New Roman" w:hAnsi="Times New Roman" w:cs="Times New Roman"/>
          <w:sz w:val="30"/>
          <w:szCs w:val="30"/>
        </w:rPr>
        <w:t xml:space="preserve"> поставленных перед агропромышленным </w:t>
      </w:r>
      <w:r w:rsidR="002E6767">
        <w:rPr>
          <w:rFonts w:ascii="Times New Roman" w:hAnsi="Times New Roman" w:cs="Times New Roman"/>
          <w:sz w:val="30"/>
          <w:szCs w:val="30"/>
        </w:rPr>
        <w:t>комплексом в</w:t>
      </w:r>
      <w:r>
        <w:rPr>
          <w:rFonts w:ascii="Times New Roman" w:hAnsi="Times New Roman" w:cs="Times New Roman"/>
          <w:sz w:val="30"/>
          <w:szCs w:val="30"/>
        </w:rPr>
        <w:t xml:space="preserve"> сфере охраны труда, </w:t>
      </w:r>
      <w:r w:rsidR="002E6767">
        <w:rPr>
          <w:rFonts w:ascii="Times New Roman" w:hAnsi="Times New Roman" w:cs="Times New Roman"/>
          <w:sz w:val="30"/>
          <w:szCs w:val="30"/>
        </w:rPr>
        <w:t>сохранности крупно</w:t>
      </w:r>
      <w:r w:rsidR="00605A0D">
        <w:rPr>
          <w:rFonts w:ascii="Times New Roman" w:hAnsi="Times New Roman" w:cs="Times New Roman"/>
          <w:sz w:val="30"/>
          <w:szCs w:val="30"/>
        </w:rPr>
        <w:t>го</w:t>
      </w:r>
      <w:r w:rsidR="002E6767">
        <w:rPr>
          <w:rFonts w:ascii="Times New Roman" w:hAnsi="Times New Roman" w:cs="Times New Roman"/>
          <w:sz w:val="30"/>
          <w:szCs w:val="30"/>
        </w:rPr>
        <w:t xml:space="preserve"> рогатого скота </w:t>
      </w:r>
      <w:r>
        <w:rPr>
          <w:rFonts w:ascii="Times New Roman" w:hAnsi="Times New Roman" w:cs="Times New Roman"/>
          <w:sz w:val="30"/>
          <w:szCs w:val="30"/>
        </w:rPr>
        <w:t>находятся на постоянном контро</w:t>
      </w:r>
      <w:r w:rsidR="002E6767">
        <w:rPr>
          <w:rFonts w:ascii="Times New Roman" w:hAnsi="Times New Roman" w:cs="Times New Roman"/>
          <w:sz w:val="30"/>
          <w:szCs w:val="30"/>
        </w:rPr>
        <w:t xml:space="preserve">ле прокуратуры Ушачского района. </w:t>
      </w:r>
    </w:p>
    <w:p w14:paraId="6C2966D4" w14:textId="13CDD1B5" w:rsidR="00913105" w:rsidRDefault="002E6767" w:rsidP="00913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</w:t>
      </w:r>
      <w:r w:rsidR="00913105">
        <w:rPr>
          <w:rFonts w:ascii="Times New Roman" w:hAnsi="Times New Roman" w:cs="Times New Roman"/>
          <w:sz w:val="30"/>
          <w:szCs w:val="30"/>
        </w:rPr>
        <w:t xml:space="preserve">ак за 2025 год прокурорскими работниками принимались организационно </w:t>
      </w:r>
      <w:r>
        <w:rPr>
          <w:rFonts w:ascii="Times New Roman" w:hAnsi="Times New Roman" w:cs="Times New Roman"/>
          <w:sz w:val="30"/>
          <w:szCs w:val="30"/>
        </w:rPr>
        <w:t>практические меры,</w:t>
      </w:r>
      <w:r w:rsidR="00913105">
        <w:rPr>
          <w:rFonts w:ascii="Times New Roman" w:hAnsi="Times New Roman" w:cs="Times New Roman"/>
          <w:sz w:val="30"/>
          <w:szCs w:val="30"/>
        </w:rPr>
        <w:t xml:space="preserve"> направленные на наведение порядка в сельхозпредприятиях района, </w:t>
      </w:r>
      <w:r w:rsidR="00605A0D">
        <w:rPr>
          <w:rFonts w:ascii="Times New Roman" w:hAnsi="Times New Roman" w:cs="Times New Roman"/>
          <w:sz w:val="30"/>
          <w:szCs w:val="30"/>
        </w:rPr>
        <w:t>осуществлялись выезды с проверками на места, изучались документы. По результатам проверок в связи с выявленными нарушениями</w:t>
      </w:r>
      <w:r w:rsidR="00F741C4">
        <w:rPr>
          <w:rFonts w:ascii="Times New Roman" w:hAnsi="Times New Roman" w:cs="Times New Roman"/>
          <w:sz w:val="30"/>
          <w:szCs w:val="30"/>
        </w:rPr>
        <w:t xml:space="preserve"> виновные</w:t>
      </w:r>
      <w:r w:rsidR="00605A0D">
        <w:rPr>
          <w:rFonts w:ascii="Times New Roman" w:hAnsi="Times New Roman" w:cs="Times New Roman"/>
          <w:sz w:val="30"/>
          <w:szCs w:val="30"/>
        </w:rPr>
        <w:t xml:space="preserve"> лица привлечены к дисциплинарной и материальной ответственности.</w:t>
      </w:r>
    </w:p>
    <w:p w14:paraId="0B5ACBF4" w14:textId="3FB81E8F" w:rsidR="002E6767" w:rsidRPr="002E6767" w:rsidRDefault="002E6767" w:rsidP="0091310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2E6767">
        <w:rPr>
          <w:rFonts w:ascii="Times New Roman" w:hAnsi="Times New Roman" w:cs="Times New Roman"/>
          <w:i/>
          <w:sz w:val="30"/>
          <w:szCs w:val="30"/>
        </w:rPr>
        <w:t>Справочно: по актам прокуратуры района взыскано более 10 тысяч рублей</w:t>
      </w:r>
      <w:r w:rsidR="00605A0D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gramStart"/>
      <w:r w:rsidR="00605A0D">
        <w:rPr>
          <w:rFonts w:ascii="Times New Roman" w:hAnsi="Times New Roman" w:cs="Times New Roman"/>
          <w:i/>
          <w:sz w:val="30"/>
          <w:szCs w:val="30"/>
        </w:rPr>
        <w:t>ущерба</w:t>
      </w:r>
      <w:proofErr w:type="gramEnd"/>
      <w:r w:rsidR="00605A0D">
        <w:rPr>
          <w:rFonts w:ascii="Times New Roman" w:hAnsi="Times New Roman" w:cs="Times New Roman"/>
          <w:i/>
          <w:sz w:val="30"/>
          <w:szCs w:val="30"/>
        </w:rPr>
        <w:t xml:space="preserve"> причинённого падежом КРС</w:t>
      </w:r>
      <w:r w:rsidRPr="002E6767">
        <w:rPr>
          <w:rFonts w:ascii="Times New Roman" w:hAnsi="Times New Roman" w:cs="Times New Roman"/>
          <w:i/>
          <w:sz w:val="30"/>
          <w:szCs w:val="30"/>
        </w:rPr>
        <w:t>, к дисциплинарной ответственности привлечено более 50 лиц.</w:t>
      </w:r>
    </w:p>
    <w:p w14:paraId="354F09B6" w14:textId="59F2D6A2" w:rsidR="00A077EF" w:rsidRDefault="00605A0D" w:rsidP="00596A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A077EF">
        <w:rPr>
          <w:rFonts w:ascii="Times New Roman" w:hAnsi="Times New Roman" w:cs="Times New Roman"/>
          <w:sz w:val="30"/>
          <w:szCs w:val="30"/>
        </w:rPr>
        <w:t xml:space="preserve">фера АПК </w:t>
      </w:r>
      <w:r w:rsidR="002E6767">
        <w:rPr>
          <w:rFonts w:ascii="Times New Roman" w:hAnsi="Times New Roman" w:cs="Times New Roman"/>
          <w:sz w:val="30"/>
          <w:szCs w:val="30"/>
        </w:rPr>
        <w:t>остаётся на постоянном контроле прокуратуры района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5420E270" w14:textId="0C9BB783" w:rsidR="00F741C4" w:rsidRDefault="00F741C4" w:rsidP="00596A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CDBC161" w14:textId="693EEA30" w:rsidR="00F741C4" w:rsidRDefault="00F741C4" w:rsidP="00F741C4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Помощник прокурора </w:t>
      </w:r>
    </w:p>
    <w:p w14:paraId="2DAB18BE" w14:textId="082B16BA" w:rsidR="00F741C4" w:rsidRDefault="00F741C4" w:rsidP="00F741C4">
      <w:pPr>
        <w:spacing w:after="12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Ушачского района</w:t>
      </w:r>
    </w:p>
    <w:p w14:paraId="781386A1" w14:textId="2A466C27" w:rsidR="00F741C4" w:rsidRPr="00596A51" w:rsidRDefault="00F741C4" w:rsidP="00F741C4">
      <w:pPr>
        <w:tabs>
          <w:tab w:val="left" w:pos="6804"/>
        </w:tabs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юрист 2 класса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О.Д.Петроченко</w:t>
      </w:r>
      <w:proofErr w:type="spellEnd"/>
    </w:p>
    <w:p w14:paraId="34345C31" w14:textId="77777777" w:rsidR="00596A51" w:rsidRPr="00596A51" w:rsidRDefault="00596A51" w:rsidP="00596A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596A51" w:rsidRPr="00596A51" w:rsidSect="00596A5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A51"/>
    <w:rsid w:val="002E6767"/>
    <w:rsid w:val="00380950"/>
    <w:rsid w:val="003E49F7"/>
    <w:rsid w:val="00596A51"/>
    <w:rsid w:val="00605A0D"/>
    <w:rsid w:val="008842B8"/>
    <w:rsid w:val="00913105"/>
    <w:rsid w:val="0096491E"/>
    <w:rsid w:val="00A077EF"/>
    <w:rsid w:val="00DE4EE9"/>
    <w:rsid w:val="00E0669D"/>
    <w:rsid w:val="00F7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0F4A9"/>
  <w15:chartTrackingRefBased/>
  <w15:docId w15:val="{C3B8F017-38EF-4AD2-8770-CA206EBF0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1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31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Петроченко Оксана Дмитриевна</dc:creator>
  <cp:keywords/>
  <dc:description/>
  <cp:lastModifiedBy>Петроченко Оксана Дмитриевна</cp:lastModifiedBy>
  <cp:revision>4</cp:revision>
  <cp:lastPrinted>2025-12-31T11:57:00Z</cp:lastPrinted>
  <dcterms:created xsi:type="dcterms:W3CDTF">2025-12-30T11:13:00Z</dcterms:created>
  <dcterms:modified xsi:type="dcterms:W3CDTF">2025-12-31T11:57:00Z</dcterms:modified>
</cp:coreProperties>
</file>