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5620" w:rsidRPr="00F25E0E" w:rsidRDefault="00665620" w:rsidP="00665620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25E0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Отделение</w:t>
      </w:r>
      <w:r w:rsidR="00F82E56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 xml:space="preserve"> социальной реабилитации, </w:t>
      </w:r>
      <w:proofErr w:type="spellStart"/>
      <w:r w:rsidR="00F82E56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абилитации</w:t>
      </w:r>
      <w:proofErr w:type="spellEnd"/>
      <w:r w:rsidR="00F82E56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 xml:space="preserve"> инвалидов</w:t>
      </w:r>
    </w:p>
    <w:p w:rsidR="00665620" w:rsidRDefault="00665620" w:rsidP="00F25E0E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25E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Адрес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д. </w:t>
      </w:r>
      <w:proofErr w:type="spellStart"/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Граденец</w:t>
      </w:r>
      <w:proofErr w:type="spellEnd"/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ул. Центральная, д. </w:t>
      </w:r>
      <w:proofErr w:type="spellStart"/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3Б</w:t>
      </w:r>
      <w:proofErr w:type="spellEnd"/>
    </w:p>
    <w:p w:rsidR="00F32E77" w:rsidRPr="00F25E0E" w:rsidRDefault="00F32E77" w:rsidP="00F25E0E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F25E0E" w:rsidRDefault="00665620" w:rsidP="00665620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25E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Заведующий отделением – 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Глинская</w:t>
      </w:r>
      <w:r w:rsid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Наталья</w:t>
      </w:r>
      <w:r w:rsid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Николаевна, </w:t>
      </w:r>
    </w:p>
    <w:p w:rsidR="00665620" w:rsidRPr="00F25E0E" w:rsidRDefault="00F25E0E" w:rsidP="00665620">
      <w:pPr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</w:t>
      </w:r>
      <w:r w:rsidR="00665620"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тел.: 8 (02158) 5-99-73</w:t>
      </w:r>
    </w:p>
    <w:p w:rsidR="00F25E0E" w:rsidRDefault="00665620" w:rsidP="00665620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25E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Специалист – </w:t>
      </w:r>
      <w:proofErr w:type="spellStart"/>
      <w:r w:rsidR="00A47D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Рудёнок</w:t>
      </w:r>
      <w:proofErr w:type="spellEnd"/>
      <w:r w:rsidR="00A47D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Анна Николаевна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</w:p>
    <w:p w:rsidR="00A47D09" w:rsidRDefault="00A47D09" w:rsidP="00665620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Клачок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Елена Геннадьевна</w:t>
      </w:r>
    </w:p>
    <w:p w:rsidR="00665620" w:rsidRDefault="00F25E0E" w:rsidP="00665620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</w:t>
      </w:r>
      <w:r w:rsidR="00665620"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тел.: 8 (02158) 5-99-73</w:t>
      </w:r>
    </w:p>
    <w:p w:rsidR="00F32E77" w:rsidRDefault="00F32E77" w:rsidP="00F32E77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Психолог</w:t>
      </w:r>
      <w:r w:rsidRPr="00F25E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– 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Лисичёнок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талья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Сергеев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</w:t>
      </w:r>
    </w:p>
    <w:p w:rsidR="00F25E0E" w:rsidRDefault="00665620" w:rsidP="00665620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25E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Руководитель кружка</w:t>
      </w:r>
      <w:r w:rsidR="00F32E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– </w:t>
      </w:r>
      <w:proofErr w:type="spellStart"/>
      <w:r w:rsidR="00F32E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Папко</w:t>
      </w:r>
      <w:proofErr w:type="spellEnd"/>
      <w:r w:rsidR="00F32E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Светлана Фё</w:t>
      </w:r>
      <w:r w:rsidR="00007E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доровна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</w:p>
    <w:p w:rsidR="00F82E56" w:rsidRDefault="00F82E56" w:rsidP="00665620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Касич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Наталья Михайловна,</w:t>
      </w:r>
    </w:p>
    <w:p w:rsidR="00F82E56" w:rsidRDefault="00F82E56" w:rsidP="00665620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</w:t>
      </w:r>
      <w:r w:rsidR="00007E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</w:t>
      </w:r>
      <w:proofErr w:type="spellStart"/>
      <w:r w:rsidR="00007E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Касич</w:t>
      </w:r>
      <w:proofErr w:type="spellEnd"/>
      <w:r w:rsidR="00007E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Сергей Витальевич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F32E77" w:rsidRDefault="00F32E77" w:rsidP="00665620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Клещёнок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Жанна Владимировна,</w:t>
      </w:r>
    </w:p>
    <w:p w:rsidR="00F25E0E" w:rsidRDefault="00665620" w:rsidP="00665620">
      <w:pPr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F25E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Инструктор по трудовой терапии</w:t>
      </w:r>
      <w:r w:rsidR="00F25E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– </w:t>
      </w:r>
      <w:proofErr w:type="spellStart"/>
      <w:r w:rsidR="00F25E0E" w:rsidRPr="00F25E0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Папко</w:t>
      </w:r>
      <w:proofErr w:type="spellEnd"/>
      <w:r w:rsidR="00F25E0E" w:rsidRPr="00F25E0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Светлана Фёдоровна, </w:t>
      </w:r>
    </w:p>
    <w:p w:rsidR="00F82E56" w:rsidRDefault="00F82E56" w:rsidP="00665620">
      <w:pPr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Касич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Наталья Михайловна,</w:t>
      </w:r>
    </w:p>
    <w:p w:rsidR="00007E4E" w:rsidRPr="00007E4E" w:rsidRDefault="00007E4E" w:rsidP="00665620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Касич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Сергей Витальевич,</w:t>
      </w:r>
    </w:p>
    <w:p w:rsidR="00F32E77" w:rsidRDefault="00F32E77" w:rsidP="00665620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65620" w:rsidRPr="00F25E0E" w:rsidRDefault="00665620" w:rsidP="00665620">
      <w:pPr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25E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График</w:t>
      </w:r>
      <w:r w:rsidR="00F25E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F25E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работы: 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понедельник-пятница</w:t>
      </w:r>
      <w:r w:rsid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6B66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6B66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0-17.</w:t>
      </w:r>
      <w:r w:rsidR="006B66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="006B66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F25E0E" w:rsidRDefault="00665620" w:rsidP="00F25E0E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                       </w:t>
      </w:r>
      <w:r w:rsid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суббота, воскресенье:</w:t>
      </w:r>
      <w:r w:rsid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выходной</w:t>
      </w:r>
    </w:p>
    <w:p w:rsidR="00665620" w:rsidRPr="00F25E0E" w:rsidRDefault="00665620" w:rsidP="00F25E0E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82E5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Отделение</w:t>
      </w:r>
      <w:r w:rsidR="00F82E5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является структурным подразделением Центра и предназначено для ок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азания</w:t>
      </w:r>
      <w:r w:rsidR="00F82E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содействия в социально-бытовой, социально-трудовой и социально-психологической реабилитации инвалидов (как правило, старше 18 лет) 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F82E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словиях</w:t>
      </w:r>
      <w:r w:rsidR="00F82E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дневного пребывания</w:t>
      </w:r>
      <w:r w:rsidRPr="00F25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65620" w:rsidRPr="00044217" w:rsidRDefault="00F82E56" w:rsidP="00665620">
      <w:pPr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</w:t>
      </w:r>
      <w:r w:rsidR="00665620"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деятельности отделения:</w:t>
      </w:r>
    </w:p>
    <w:p w:rsidR="00665620" w:rsidRPr="00044217" w:rsidRDefault="00665620" w:rsidP="0066562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F82E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(восстановление, развитие, поддержание) навыков самообслуживания и иных социальных (бытовых, коммуникативных) навыков, а также навыков самостоятельного передвижения, ориентации (в том числе с использованием технических средств социальной реабилитации), позволяющих достичь максимально доступного уровня самообслуживания и самостоятельности в быту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65620" w:rsidRPr="00044217" w:rsidRDefault="00665620" w:rsidP="0066562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4B59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содействие повышению уровня </w:t>
      </w:r>
      <w:proofErr w:type="spellStart"/>
      <w:r w:rsidR="004B59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адаптированности</w:t>
      </w:r>
      <w:proofErr w:type="spellEnd"/>
      <w:r w:rsidR="004B59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человека к жизни с инвалидностью, формированию позитивных установок и мотивации к дальнейшему самостоятельному улучшению жизненной ситуации, формирование активной жизненной позиции инвалида, адекватного отношения к своему состоянию, окружающему миру, адекватной личностной самооценки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65620" w:rsidRPr="00044217" w:rsidRDefault="00665620" w:rsidP="0066562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восстановлени</w:t>
      </w:r>
      <w:r w:rsidR="004B59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разрушенных или формирование новых социальных связей, расширение социальных контактов и социального взаимодействия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65620" w:rsidRPr="00044217" w:rsidRDefault="00665620" w:rsidP="0066562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101C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восстановление социально и личностно значимых характеристик и возможностей инвалида, содействие самореализации, физическому и личностному развитию, профессиональному самоопределению, формированию (восстановлению, развитию) доступных трудовых навыков и профессиональных компетенций (при возможности)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65620" w:rsidRPr="00044217" w:rsidRDefault="00665620" w:rsidP="0066562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101C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условий для интеграции в социум, участия в общественной (по возможности – трудовой) жизни, приобщению к культурному, художественному наследию и др.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65620" w:rsidRPr="00044217" w:rsidRDefault="00665620" w:rsidP="0066562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101C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увеличение степени контроля человека с инвалидностью над его жизнью и влияния на принятие решений, касающихся его жизни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65620" w:rsidRPr="00044217" w:rsidRDefault="00665620" w:rsidP="0066562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 отделении функционируют кружк</w:t>
      </w:r>
      <w:r w:rsidR="00101CD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 и клубы по интересам</w:t>
      </w: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</w:p>
    <w:p w:rsidR="00665620" w:rsidRPr="00044217" w:rsidRDefault="00044217" w:rsidP="00044217">
      <w:pPr>
        <w:tabs>
          <w:tab w:val="left" w:pos="567"/>
        </w:tabs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665620"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665620"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драматический «</w:t>
      </w:r>
      <w:proofErr w:type="spellStart"/>
      <w:r w:rsidR="00665620"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Ушацкія</w:t>
      </w:r>
      <w:proofErr w:type="spellEnd"/>
      <w:r w:rsidR="00665620"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="00665620"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кабеты</w:t>
      </w:r>
      <w:proofErr w:type="spellEnd"/>
      <w:r w:rsidR="00665620"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  <w:r w:rsidR="00665620"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формирование и развитие интереса к искусству, повышение общекультурного и интеллектуального уровня, развитие творческих способностей;</w:t>
      </w:r>
    </w:p>
    <w:p w:rsidR="00A42932" w:rsidRPr="00A42932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CF58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«Гипс Арт</w:t>
      </w: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</w:t>
      </w:r>
      <w:r w:rsidR="00A42932" w:rsidRPr="00A42932">
        <w:rPr>
          <w:rFonts w:ascii="Arial" w:hAnsi="Arial" w:cs="Arial"/>
          <w:color w:val="000000"/>
        </w:rPr>
        <w:t xml:space="preserve"> </w:t>
      </w:r>
      <w:r w:rsidR="00A42932" w:rsidRPr="00A42932">
        <w:rPr>
          <w:rFonts w:ascii="Times New Roman" w:hAnsi="Times New Roman" w:cs="Times New Roman"/>
          <w:color w:val="000000"/>
          <w:sz w:val="30"/>
          <w:szCs w:val="30"/>
        </w:rPr>
        <w:t>формирование художественно-творческих способностей, развитие эстетических чувств;</w:t>
      </w:r>
      <w:r w:rsidRPr="00A4293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</w:t>
      </w:r>
    </w:p>
    <w:p w:rsidR="00CF5818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декоративно-прикладного творчества «Сувенирная лавка»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развитие трудовых умений и навыков, творческих способностей</w:t>
      </w:r>
      <w:r w:rsidR="00CF58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665620" w:rsidRPr="00044217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«Компьютерная грамота»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обучение начальным навыкам работы на ПК, основам компьютерной грамотности;</w:t>
      </w:r>
    </w:p>
    <w:p w:rsidR="00665620" w:rsidRPr="00044217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«Физическая активность»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привлечение инвалидов к здоровому образу жизни, повышение их двигательной активности, укрепление эмоционального и физического здоровья;</w:t>
      </w:r>
    </w:p>
    <w:p w:rsidR="00665620" w:rsidRPr="00044217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 «Эрудит» - 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расширение кругозора, развитие логического мышления и общей эрудиции, стимулирование творческой и интеллектуальной деятельности у людей с ограниченными возможностями;</w:t>
      </w:r>
    </w:p>
    <w:p w:rsidR="00665620" w:rsidRPr="00044217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 «Домоводство»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обучение практическим умениям, связанным с самообслуживанием, привитие культурно-гигиенических и хозяйственно-бытовых навыков;</w:t>
      </w:r>
    </w:p>
    <w:p w:rsidR="00A42932" w:rsidRPr="00A42932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CF58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</w:t>
      </w:r>
      <w:proofErr w:type="spellStart"/>
      <w:r w:rsidR="00CF58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Букетница</w:t>
      </w:r>
      <w:proofErr w:type="spellEnd"/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A4293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-</w:t>
      </w:r>
      <w:r w:rsidR="00A42932" w:rsidRPr="00A42932">
        <w:rPr>
          <w:rFonts w:ascii="Times New Roman" w:hAnsi="Times New Roman" w:cs="Times New Roman"/>
          <w:color w:val="000000"/>
          <w:sz w:val="30"/>
          <w:szCs w:val="30"/>
        </w:rPr>
        <w:t xml:space="preserve"> формирование художественно-творческих способностей, развитие эстетических чувств;</w:t>
      </w:r>
    </w:p>
    <w:p w:rsidR="00665620" w:rsidRPr="00044217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«Нить - мастерица»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 обучение теоретическим и</w:t>
      </w:r>
      <w:r w:rsid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практическим навыкам вязания крючком;</w:t>
      </w:r>
    </w:p>
    <w:p w:rsidR="00665620" w:rsidRPr="00044217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«Радость общения»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(на дому) - формирование коммуникативной</w:t>
      </w:r>
      <w:r w:rsid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общей культуры человека;</w:t>
      </w:r>
    </w:p>
    <w:p w:rsidR="00665620" w:rsidRPr="00044217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 </w:t>
      </w: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Компьютерный класс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развитие умений и навыков работы на компьютере</w:t>
      </w:r>
      <w:r w:rsid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65620" w:rsidRPr="00044217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 «Терапия на воде» 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создание условий для повышения эффективности оздо</w:t>
      </w:r>
      <w:r w:rsid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ровления и укрепления организма;</w:t>
      </w:r>
    </w:p>
    <w:p w:rsidR="00665620" w:rsidRPr="006337BC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37B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Клуб «Родник здоровья»</w:t>
      </w: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 - оздоровление инвалидов с использованием комплекса современных методик физкультурных занятий, эл</w:t>
      </w:r>
      <w:r w:rsidR="00044217"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ементов дыхательной гимнастики;</w:t>
      </w:r>
    </w:p>
    <w:p w:rsidR="00665620" w:rsidRPr="006337BC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37B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Клуб любителей песни «Музыка души»</w:t>
      </w: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 - предоставление возможности самореализации непрофессиональным исполнителям</w:t>
      </w:r>
      <w:r w:rsidR="00044217"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65620" w:rsidRPr="006337BC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37B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Клуб</w:t>
      </w:r>
      <w:r w:rsidR="00044217" w:rsidRPr="006337B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6337B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«Мир цветов» - </w:t>
      </w: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содержательного досуга инвалидов, знакомство с основными правилами и приемами ухода за растениями, основами</w:t>
      </w:r>
      <w:r w:rsidR="00044217"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фитодизайна</w:t>
      </w:r>
      <w:proofErr w:type="spellEnd"/>
      <w:r w:rsidR="00044217"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65620" w:rsidRDefault="00665620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37B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Клуб «Страницы истории»</w:t>
      </w: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 - знакомство</w:t>
      </w:r>
      <w:r w:rsidR="00044217"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с историко-культурным наследием родного края;</w:t>
      </w:r>
    </w:p>
    <w:p w:rsidR="00A42932" w:rsidRPr="006337BC" w:rsidRDefault="00A42932" w:rsidP="00044217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29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Клуб «Позитив»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Pr="00A429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социальная реабилитация, </w:t>
      </w:r>
      <w:proofErr w:type="spellStart"/>
      <w:r w:rsidRPr="00A42932">
        <w:rPr>
          <w:rFonts w:ascii="Times New Roman" w:eastAsia="Times New Roman" w:hAnsi="Times New Roman" w:cs="Times New Roman"/>
          <w:sz w:val="28"/>
          <w:szCs w:val="28"/>
          <w:lang w:eastAsia="ru-RU"/>
        </w:rPr>
        <w:t>абилитация</w:t>
      </w:r>
      <w:proofErr w:type="spellEnd"/>
      <w:r w:rsidRPr="00A429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инвалидов, улучшение эмоционального и психологического состояния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337BC" w:rsidRDefault="006337BC" w:rsidP="00665620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65620" w:rsidRPr="00044217" w:rsidRDefault="00665620" w:rsidP="00665620">
      <w:pPr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 базе отделения работают четыре</w:t>
      </w:r>
      <w:r w:rsid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трудовые мастерские:</w:t>
      </w:r>
    </w:p>
    <w:p w:rsidR="00665620" w:rsidRPr="00044217" w:rsidRDefault="00665620" w:rsidP="00A42932">
      <w:pPr>
        <w:numPr>
          <w:ilvl w:val="0"/>
          <w:numId w:val="1"/>
        </w:numPr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Изготовление сувенирной продукции из газетных трубочек.</w:t>
      </w:r>
    </w:p>
    <w:p w:rsidR="00665620" w:rsidRPr="00044217" w:rsidRDefault="00665620" w:rsidP="00A42932">
      <w:pPr>
        <w:numPr>
          <w:ilvl w:val="0"/>
          <w:numId w:val="1"/>
        </w:numPr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Обучение навыкам шитья.</w:t>
      </w:r>
    </w:p>
    <w:p w:rsidR="00665620" w:rsidRPr="00044217" w:rsidRDefault="00101CD3" w:rsidP="00A42932">
      <w:pPr>
        <w:numPr>
          <w:ilvl w:val="0"/>
          <w:numId w:val="1"/>
        </w:numPr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Растениеводство</w:t>
      </w:r>
      <w:r w:rsidR="00665620"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65620" w:rsidRPr="00A42932" w:rsidRDefault="00101CD3" w:rsidP="00A42932">
      <w:pPr>
        <w:numPr>
          <w:ilvl w:val="0"/>
          <w:numId w:val="1"/>
        </w:numPr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Сублимационная печать</w:t>
      </w:r>
      <w:r w:rsidR="00665620"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42932" w:rsidRDefault="00F32E77" w:rsidP="00A42932">
      <w:pPr>
        <w:numPr>
          <w:ilvl w:val="0"/>
          <w:numId w:val="1"/>
        </w:numPr>
        <w:spacing w:before="100" w:beforeAutospacing="1" w:after="100" w:afterAutospacing="1" w:line="240" w:lineRule="auto"/>
        <w:ind w:hanging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«</w:t>
      </w:r>
      <w:r w:rsidR="00A42932" w:rsidRPr="00A42932">
        <w:rPr>
          <w:rFonts w:ascii="Times New Roman" w:eastAsia="Times New Roman" w:hAnsi="Times New Roman" w:cs="Times New Roman"/>
          <w:sz w:val="28"/>
          <w:szCs w:val="28"/>
          <w:lang w:eastAsia="ru-RU"/>
        </w:rPr>
        <w:t>Пряничные затеи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A42932" w:rsidRPr="00A4293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32E77" w:rsidRPr="00A42932" w:rsidRDefault="00F32E77" w:rsidP="00A42932">
      <w:pPr>
        <w:numPr>
          <w:ilvl w:val="0"/>
          <w:numId w:val="1"/>
        </w:numPr>
        <w:spacing w:before="100" w:beforeAutospacing="1" w:after="100" w:afterAutospacing="1" w:line="240" w:lineRule="auto"/>
        <w:ind w:hanging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«С лёгким паром!».</w:t>
      </w:r>
    </w:p>
    <w:p w:rsidR="00665620" w:rsidRPr="00044217" w:rsidRDefault="00665620" w:rsidP="0066562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44217" w:rsidRDefault="00665620" w:rsidP="00DE5A38">
      <w:pPr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Эту продукцию можно приобрести</w:t>
      </w:r>
      <w:r w:rsid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:</w:t>
      </w:r>
    </w:p>
    <w:p w:rsidR="00DE5A38" w:rsidRPr="00044217" w:rsidRDefault="00F32E77" w:rsidP="00DE5A38">
      <w:pPr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на</w:t>
      </w:r>
      <w:r w:rsid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 </w:t>
      </w:r>
      <w:proofErr w:type="spellStart"/>
      <w:r w:rsidR="00665620"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ФОК</w:t>
      </w:r>
      <w:r w:rsid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е</w:t>
      </w:r>
      <w:proofErr w:type="spellEnd"/>
      <w:r w:rsid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 </w:t>
      </w:r>
      <w:r w:rsidR="00665620"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«Юность-Ушачи»</w:t>
      </w:r>
      <w:r w:rsidR="00C42513"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в </w:t>
      </w:r>
      <w:r w:rsidR="00D40AD2" w:rsidRPr="00044217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музее</w:t>
      </w:r>
      <w:r w:rsidR="00C42513" w:rsidRPr="00044217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народной славы</w:t>
      </w:r>
      <w:r w:rsidR="00D40AD2" w:rsidRPr="00044217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</w:t>
      </w:r>
      <w:r w:rsidR="00C42513" w:rsidRPr="00044217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имени Героя Советского Союза </w:t>
      </w:r>
      <w:proofErr w:type="spellStart"/>
      <w:r w:rsidR="00C42513" w:rsidRPr="00044217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В.Е.Лобанка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, в </w:t>
      </w:r>
      <w:r w:rsidR="00407047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ГУ «Туристический информационный центр Ушачского района»</w:t>
      </w:r>
      <w:bookmarkStart w:id="0" w:name="_GoBack"/>
      <w:bookmarkEnd w:id="0"/>
    </w:p>
    <w:p w:rsidR="00DE5A38" w:rsidRPr="00044217" w:rsidRDefault="00D40AD2" w:rsidP="000633E4">
      <w:pPr>
        <w:spacing w:after="150" w:line="240" w:lineRule="auto"/>
        <w:ind w:right="-284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u w:val="single"/>
          <w:lang w:eastAsia="ru-RU"/>
        </w:rPr>
      </w:pPr>
      <w:r w:rsidRPr="00044217"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48260</wp:posOffset>
            </wp:positionV>
            <wp:extent cx="2023745" cy="2628900"/>
            <wp:effectExtent l="0" t="0" r="0" b="0"/>
            <wp:wrapSquare wrapText="bothSides"/>
            <wp:docPr id="10" name="Рисунок 10" descr="D:\ФОТО ОДПИ\НАША ПРОДУКЦИЯ\КОРЗИНЫ\DSC085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ФОТО ОДПИ\НАША ПРОДУКЦИЯ\КОРЗИНЫ\DSC0853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3745" cy="262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6611" w:rsidRPr="00044217">
        <w:rPr>
          <w:rFonts w:ascii="Times New Roman" w:eastAsia="Times New Roman" w:hAnsi="Times New Roman" w:cs="Times New Roman"/>
          <w:noProof/>
          <w:color w:val="333333"/>
          <w:sz w:val="28"/>
          <w:szCs w:val="28"/>
          <w:lang w:eastAsia="ru-RU"/>
        </w:rPr>
        <w:drawing>
          <wp:inline distT="0" distB="0" distL="0" distR="0" wp14:anchorId="54A809BF" wp14:editId="4D8AC86A">
            <wp:extent cx="1928133" cy="2628900"/>
            <wp:effectExtent l="0" t="0" r="0" b="0"/>
            <wp:docPr id="12" name="Рисунок 12" descr="D:\ФОТО ОДПИ\НАША ПРОДУКЦИЯ\ШКАТУЛКИ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:\ФОТО ОДПИ\НАША ПРОДУКЦИЯ\ШКАТУЛКИ\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2767" cy="26352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E5A38" w:rsidRPr="00044217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u w:val="single"/>
          <w:lang w:eastAsia="ru-RU"/>
        </w:rPr>
        <w:t xml:space="preserve">  </w:t>
      </w:r>
      <w:r w:rsidR="00DE5A38" w:rsidRPr="00044217">
        <w:rPr>
          <w:rFonts w:ascii="Times New Roman" w:eastAsia="Times New Roman" w:hAnsi="Times New Roman" w:cs="Times New Roman"/>
          <w:b/>
          <w:bCs/>
          <w:noProof/>
          <w:color w:val="FF0000"/>
          <w:sz w:val="28"/>
          <w:szCs w:val="28"/>
          <w:u w:val="single"/>
          <w:lang w:eastAsia="ru-RU"/>
        </w:rPr>
        <w:drawing>
          <wp:inline distT="0" distB="0" distL="0" distR="0">
            <wp:extent cx="1859915" cy="2628900"/>
            <wp:effectExtent l="0" t="0" r="6985" b="0"/>
            <wp:docPr id="13" name="Рисунок 13" descr="D:\ФОТО ОДПИ\НАША ПРОДУКЦИЯ\ВАЗЫ .ДЕКОР.БУТЫЛОЧКИ\20220919_1053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:\ФОТО ОДПИ\НАША ПРОДУКЦИЯ\ВАЗЫ .ДЕКОР.БУТЫЛОЧКИ\20220919_10533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329" b="7392"/>
                    <a:stretch/>
                  </pic:blipFill>
                  <pic:spPr bwMode="auto">
                    <a:xfrm>
                      <a:off x="0" y="0"/>
                      <a:ext cx="1875192" cy="26504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E5A38" w:rsidRPr="00A42932" w:rsidRDefault="000633E4" w:rsidP="00DE5A38">
      <w:pPr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</w:t>
      </w:r>
      <w:r w:rsidRPr="000633E4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0633E4">
        <w:rPr>
          <w:rFonts w:ascii="Arial" w:eastAsia="Times New Roman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1771650" cy="2504706"/>
            <wp:effectExtent l="0" t="0" r="0" b="0"/>
            <wp:docPr id="15" name="Рисунок 15" descr="D:\ФОТО ОДПИ\НАША ПРОДУКЦИЯ\КРУЖКИ ТАРЕЛКИ\20220119_0843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D:\ФОТО ОДПИ\НАША ПРОДУКЦИЯ\КРУЖКИ ТАРЕЛКИ\20220119_08431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4570" cy="25088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42932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  <w:t xml:space="preserve">                  </w:t>
      </w:r>
      <w:r w:rsidR="00A42932">
        <w:rPr>
          <w:noProof/>
          <w:lang w:eastAsia="ru-RU"/>
        </w:rPr>
        <w:t xml:space="preserve">       </w:t>
      </w:r>
      <w:r w:rsidR="00A42932">
        <w:rPr>
          <w:noProof/>
          <w:lang w:eastAsia="ru-RU"/>
        </w:rPr>
        <w:drawing>
          <wp:inline distT="0" distB="0" distL="0" distR="0" wp14:anchorId="65DB08AF" wp14:editId="1EE912DE">
            <wp:extent cx="2657475" cy="2439561"/>
            <wp:effectExtent l="0" t="0" r="0" b="0"/>
            <wp:docPr id="4" name="Рисунок 4" descr="https://ushachi-tcson.by/files/00213/obj/110/2403/img/20231030_095748%20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ushachi-tcson.by/files/00213/obj/110/2403/img/20231030_095748%20(1)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2632" cy="2444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5A38" w:rsidRPr="00DE5A38" w:rsidRDefault="00DE5A38" w:rsidP="00DE5A38">
      <w:pPr>
        <w:rPr>
          <w:rFonts w:ascii="Arial" w:eastAsia="Times New Roman" w:hAnsi="Arial" w:cs="Arial"/>
          <w:sz w:val="24"/>
          <w:szCs w:val="24"/>
          <w:lang w:eastAsia="ru-RU"/>
        </w:rPr>
      </w:pPr>
    </w:p>
    <w:p w:rsidR="00C42513" w:rsidRPr="00332AE8" w:rsidRDefault="00C42513" w:rsidP="00C42513">
      <w:pPr>
        <w:spacing w:after="150" w:line="240" w:lineRule="auto"/>
        <w:ind w:right="-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2A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 зачисления в отделение</w:t>
      </w:r>
    </w:p>
    <w:p w:rsidR="00C42513" w:rsidRPr="00332AE8" w:rsidRDefault="00332AE8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C42513"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числение в отделение осуществляется на основании</w:t>
      </w:r>
      <w:r w:rsidR="00C42513"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C42513" w:rsidRPr="00332AE8" w:rsidRDefault="00C42513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— документ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, удостоверяющ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личность;</w:t>
      </w:r>
    </w:p>
    <w:p w:rsidR="00C42513" w:rsidRPr="00332AE8" w:rsidRDefault="00C42513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— документ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установленного образца о праве на льготы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(удостоверение инвалида и т.п.) для граждан, относящихся к категории пользующихся льготами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42513" w:rsidRPr="00332AE8" w:rsidRDefault="00C42513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— письменно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заявлени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42513" w:rsidRPr="00332AE8" w:rsidRDefault="00C42513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— медицинск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справк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состоянии здоровья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(или) заключения ВКК,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содержащ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информацию о наличии медицинских показаний и (или) отсутствии медицинских противопоказаний для оказания социальных услуг в отделении;</w:t>
      </w:r>
    </w:p>
    <w:p w:rsidR="00C42513" w:rsidRPr="00332AE8" w:rsidRDefault="00C42513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— справк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месте жительства и составе семьи (работники 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Центра 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течение трех рабочих дней со дня обращения гражданина запрашивают 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ее 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у государственных органов и иных организаций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гражданин вправе сам предоставить 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справку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42513" w:rsidRPr="00332AE8" w:rsidRDefault="00C42513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— сведени</w:t>
      </w:r>
      <w:r w:rsid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отсутствии ухода за гражданином, обратившимся за оказанием социальных услуг, лицом, получающим пособие по уходу за инвалидом I группы 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либо лицом, достигшим 80-летнего возраста (работники </w:t>
      </w:r>
      <w:r w:rsid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Ц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ентра в течение трех рабочих дней со дня обращения гражданина запрашивают </w:t>
      </w:r>
      <w:r w:rsid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их 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у государственных органов и иных организаций</w:t>
      </w:r>
      <w:r w:rsid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либо 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гражданин вправе сам предоставить </w:t>
      </w:r>
      <w:r w:rsid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</w:t>
      </w:r>
      <w:r w:rsidRPr="00332AE8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C42513" w:rsidRPr="00044217" w:rsidRDefault="00C42513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Уважаемые родители!</w:t>
      </w:r>
      <w:r w:rsid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Специалисты нашего отделения оказывают</w:t>
      </w:r>
      <w:r w:rsid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0442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услугу по разгрузке выходного дня, в рамках предоставления «социальной передышки» семьям, воспитывающим детей-инвалидов.</w:t>
      </w:r>
    </w:p>
    <w:p w:rsidR="00C00635" w:rsidRPr="006337BC" w:rsidRDefault="00C42513" w:rsidP="006337BC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базе отделения создана «Гостиница выходного дня». Цель данной услуги - предоставление социальной передышки родителям молодых инвалидов (в возрасте от 1</w:t>
      </w:r>
      <w:r w:rsid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31 года) и их законным представителям для решения насущных проблем в выходной день. Родители могут оставить своих детей специалистам отделения, а сами заняться собственными делами. «Гостиница выходного дня» работает на безвозмездной основе по</w:t>
      </w:r>
      <w:r w:rsidR="00044217"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субботам с 9.00 до 13.00 часов (при наличии заявлений граждан). Зачисление в «Гостиницу выходного дня» осуществляется на основании личного заявления родителя или законного представителя за 3 дня до предоставления услуги. При себе необходимо иметь документ, удостоверяющ</w:t>
      </w:r>
      <w:r w:rsid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ий</w:t>
      </w: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личность гражданина, копию удостоверения инвалида, медицинскую справку. При наличии документов заключается договор об оказании услуги.</w:t>
      </w:r>
    </w:p>
    <w:p w:rsidR="00C42513" w:rsidRPr="006337BC" w:rsidRDefault="00C42513" w:rsidP="000B7CDB">
      <w:pPr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Ограничением для предоставления услуги «Гостиница выходного дня» является наличие у молодых инвалидов следующих факторов:</w:t>
      </w:r>
    </w:p>
    <w:p w:rsidR="006337BC" w:rsidRDefault="00C42513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возра</w:t>
      </w:r>
      <w:r w:rsid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ст детей-инвалидов до 18</w:t>
      </w: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лет; </w:t>
      </w:r>
    </w:p>
    <w:p w:rsidR="006337BC" w:rsidRDefault="00C42513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неспособность к самостоятельному передвижению; </w:t>
      </w:r>
    </w:p>
    <w:p w:rsidR="00C42513" w:rsidRPr="006337BC" w:rsidRDefault="00C42513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наличие карантинных, инфекционных заболеваний, а также иных тяжелых заболеваний, требующих лечения в специализированных учреждениях здравоохранения;</w:t>
      </w:r>
    </w:p>
    <w:p w:rsidR="00C42513" w:rsidRPr="006337BC" w:rsidRDefault="00C42513" w:rsidP="00C42513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37BC">
        <w:rPr>
          <w:rFonts w:ascii="Times New Roman" w:eastAsia="Times New Roman" w:hAnsi="Times New Roman" w:cs="Times New Roman"/>
          <w:sz w:val="28"/>
          <w:szCs w:val="28"/>
          <w:lang w:eastAsia="ru-RU"/>
        </w:rPr>
        <w:t>- инвалидность по заболеванию, которые являются противопоказанием к нахождению в учреждениях социального обслуживания.</w:t>
      </w:r>
    </w:p>
    <w:p w:rsidR="000B7CDB" w:rsidRDefault="000B7CDB" w:rsidP="006337BC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отделении организовано о</w:t>
      </w:r>
      <w:r w:rsidR="00C42513"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нлайн-консультирование граждан по оказанию помощи и социальных услуг. График консультирования – 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-й</w:t>
      </w:r>
      <w:r w:rsidR="00C42513"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четверг месяца с 11.00 до 12.00.</w:t>
      </w:r>
    </w:p>
    <w:p w:rsidR="00C42513" w:rsidRPr="00044217" w:rsidRDefault="00C42513" w:rsidP="006337BC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Внедрены новые формы работы: наличие страницы в сетях интернет, обеспечение функционирования</w:t>
      </w:r>
      <w:r w:rsidR="000B7C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«Экстренных вызовов», создан</w:t>
      </w:r>
      <w:r w:rsidR="000B7C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«Путеводитель» для людей с инвалидностью на бумажном носителе и размещен на официальном сайте райисполкома.</w:t>
      </w:r>
    </w:p>
    <w:p w:rsidR="00D40AD2" w:rsidRPr="00044217" w:rsidRDefault="00D40AD2" w:rsidP="00D40AD2">
      <w:pPr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Контактный телефон: 8 (02158) 5-99-73</w:t>
      </w:r>
      <w:r w:rsidRPr="000442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C42513" w:rsidRPr="00044217" w:rsidRDefault="00C42513" w:rsidP="00D40AD2">
      <w:pPr>
        <w:spacing w:before="30" w:after="0" w:line="240" w:lineRule="auto"/>
        <w:ind w:right="60"/>
        <w:textAlignment w:val="top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C42513" w:rsidRPr="00044217" w:rsidRDefault="00C42513" w:rsidP="00665620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665620" w:rsidRPr="00044217" w:rsidRDefault="00665620">
      <w:pPr>
        <w:rPr>
          <w:rFonts w:ascii="Times New Roman" w:hAnsi="Times New Roman" w:cs="Times New Roman"/>
          <w:sz w:val="28"/>
          <w:szCs w:val="28"/>
        </w:rPr>
      </w:pPr>
    </w:p>
    <w:sectPr w:rsidR="00665620" w:rsidRPr="00044217" w:rsidSect="00101CD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AC254C"/>
    <w:multiLevelType w:val="multilevel"/>
    <w:tmpl w:val="F6747A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4AD55EE"/>
    <w:multiLevelType w:val="multilevel"/>
    <w:tmpl w:val="AD32F4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363"/>
    <w:rsid w:val="00007E4E"/>
    <w:rsid w:val="00044217"/>
    <w:rsid w:val="000633E4"/>
    <w:rsid w:val="000736C9"/>
    <w:rsid w:val="000B7CDB"/>
    <w:rsid w:val="00101CD3"/>
    <w:rsid w:val="0015229E"/>
    <w:rsid w:val="00332AE8"/>
    <w:rsid w:val="003B5311"/>
    <w:rsid w:val="003E6E3B"/>
    <w:rsid w:val="00407047"/>
    <w:rsid w:val="004B5914"/>
    <w:rsid w:val="004E6611"/>
    <w:rsid w:val="004F152E"/>
    <w:rsid w:val="006337BC"/>
    <w:rsid w:val="00665620"/>
    <w:rsid w:val="006859C8"/>
    <w:rsid w:val="006B66FB"/>
    <w:rsid w:val="0084168C"/>
    <w:rsid w:val="00854363"/>
    <w:rsid w:val="008B1E6E"/>
    <w:rsid w:val="009E7C88"/>
    <w:rsid w:val="00A42932"/>
    <w:rsid w:val="00A47D09"/>
    <w:rsid w:val="00C00635"/>
    <w:rsid w:val="00C42513"/>
    <w:rsid w:val="00CA405D"/>
    <w:rsid w:val="00CF5818"/>
    <w:rsid w:val="00D40AD2"/>
    <w:rsid w:val="00DE5A38"/>
    <w:rsid w:val="00F25E0E"/>
    <w:rsid w:val="00F32E77"/>
    <w:rsid w:val="00F82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56DB4F-961B-4C18-94B1-876A92591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54363"/>
    <w:rPr>
      <w:b/>
      <w:bCs/>
    </w:rPr>
  </w:style>
  <w:style w:type="paragraph" w:styleId="a4">
    <w:name w:val="Normal (Web)"/>
    <w:basedOn w:val="a"/>
    <w:uiPriority w:val="99"/>
    <w:semiHidden/>
    <w:unhideWhenUsed/>
    <w:rsid w:val="006656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66562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015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1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6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2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147290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960638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809757">
          <w:marLeft w:val="0"/>
          <w:marRight w:val="0"/>
          <w:marTop w:val="675"/>
          <w:marBottom w:val="900"/>
          <w:divBdr>
            <w:top w:val="single" w:sz="24" w:space="11" w:color="036512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3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2193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6</Pages>
  <Words>1231</Words>
  <Characters>7022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Струй В.В.</cp:lastModifiedBy>
  <cp:revision>8</cp:revision>
  <dcterms:created xsi:type="dcterms:W3CDTF">2024-12-18T08:53:00Z</dcterms:created>
  <dcterms:modified xsi:type="dcterms:W3CDTF">2025-07-09T09:21:00Z</dcterms:modified>
</cp:coreProperties>
</file>