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DD" w:rsidRPr="00C370DD" w:rsidRDefault="00C370DD" w:rsidP="00C370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70DD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7620000" cy="4238625"/>
            <wp:effectExtent l="0" t="0" r="0" b="9525"/>
            <wp:docPr id="1" name="Рисунок 1" descr="https://slavgche.by/wp-content/uploads/p-0584008bccf924.f-8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lavgche.by/wp-content/uploads/p-0584008bccf924.f-800x4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0DD" w:rsidRPr="00C370DD" w:rsidRDefault="00281690" w:rsidP="00C370D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5" w:history="1">
        <w:r w:rsidR="00C370DD" w:rsidRPr="00C370DD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ВИЧ-инфекция</w:t>
        </w:r>
      </w:hyperlink>
      <w:r w:rsidR="00C370DD" w:rsidRPr="00C370DD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6" w:history="1">
        <w:r w:rsidR="00C370DD" w:rsidRPr="00C370DD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Новости</w:t>
        </w:r>
      </w:hyperlink>
      <w:r w:rsidR="00C370DD" w:rsidRPr="00C370DD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C370DD" w:rsidRPr="00C370DD" w:rsidRDefault="00C370DD" w:rsidP="00C370DD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370D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 ВИЧ-инфекции</w:t>
      </w:r>
    </w:p>
    <w:p w:rsidR="00C370DD" w:rsidRPr="00C370DD" w:rsidRDefault="00C370DD" w:rsidP="00C370D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C370DD" w:rsidRPr="00C370DD" w:rsidRDefault="00C370DD" w:rsidP="00C370D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    Вирус иммунодефицита человека (ВИЧ) является возбудителем хронического длительно текущего инфекционного заболевания, называемого ВИЧ-инфекцией.</w:t>
      </w:r>
    </w:p>
    <w:p w:rsidR="00C370DD" w:rsidRPr="00C370DD" w:rsidRDefault="00C370DD" w:rsidP="00C370D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     ВИЧ  поражает  клетки иммунной системы — что приводит к такой проблеме, как неспособность организма сопротивляться различным инфекционным заболеваниям. При попадании вируса в организм  человека происходит его «разрушение», медленно и постепенно. Пока ВИЧ не перешел в стадию СПИД,  человек  чувствует себя хорошо, выглядит бодрым и  здоровым, и не подозревает, что инфицирован. Установить диагноз в этот период можно только с помощью  проведения лабораторных исследований или проведением  экспресс  теста на наличие в крови антител к </w:t>
      </w:r>
      <w:proofErr w:type="spellStart"/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ВИЧ</w:t>
      </w:r>
      <w:proofErr w:type="gramStart"/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.О</w:t>
      </w:r>
      <w:proofErr w:type="gramEnd"/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бследоваться</w:t>
      </w:r>
      <w:proofErr w:type="spellEnd"/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на ВИЧ — инфекцию можно анонимно и бесплатно в любой поликлинике, независимо от проживания и прописки.</w:t>
      </w:r>
    </w:p>
    <w:p w:rsidR="00C370DD" w:rsidRPr="00C370DD" w:rsidRDefault="00C370DD" w:rsidP="00C370D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370D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Пути передачи ВИЧ:</w:t>
      </w:r>
    </w:p>
    <w:p w:rsidR="00C370DD" w:rsidRPr="00C370DD" w:rsidRDefault="00C370DD" w:rsidP="00C370D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370DD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—</w:t>
      </w:r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половой путь</w:t>
      </w:r>
      <w:r w:rsidRPr="00C370DD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;</w:t>
      </w:r>
    </w:p>
    <w:p w:rsidR="00C370DD" w:rsidRPr="00C370DD" w:rsidRDefault="00C370DD" w:rsidP="00C370D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370DD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—</w:t>
      </w:r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парентеральный пут</w:t>
      </w:r>
      <w:proofErr w:type="gramStart"/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ь(</w:t>
      </w:r>
      <w:proofErr w:type="gramEnd"/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через кровь): при использовании загрязненных инфицированной кровью шприцов и игл, при использовании общих игл для нанесения татуировок, пирсинга  и др.</w:t>
      </w:r>
    </w:p>
    <w:p w:rsidR="00C370DD" w:rsidRPr="00C370DD" w:rsidRDefault="00C370DD" w:rsidP="00C370D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370DD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—</w:t>
      </w:r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вертикальный пут</w:t>
      </w:r>
      <w:proofErr w:type="gramStart"/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ь(</w:t>
      </w:r>
      <w:proofErr w:type="gramEnd"/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от матери ребенку): во время беременности и родов, при кормлении грудью.</w:t>
      </w:r>
    </w:p>
    <w:p w:rsidR="00C370DD" w:rsidRPr="00C370DD" w:rsidRDefault="00C370DD" w:rsidP="00C370D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370D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Лечение ВИЧ-инфекции</w:t>
      </w:r>
    </w:p>
    <w:p w:rsidR="00C370DD" w:rsidRPr="00C370DD" w:rsidRDefault="00C370DD" w:rsidP="00C370D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Для лечения ВИЧ-инфекции используются антиретровирусные препараты</w:t>
      </w:r>
      <w:proofErr w:type="gramStart"/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которые  применяются пожизненно. Назначает курс лечения  только врач.</w:t>
      </w:r>
    </w:p>
    <w:p w:rsidR="00C370DD" w:rsidRPr="00C370DD" w:rsidRDefault="00C370DD" w:rsidP="00C370D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370D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Для чего нужно знать, есть ли у вас ВИЧ?</w:t>
      </w:r>
    </w:p>
    <w:p w:rsidR="00C370DD" w:rsidRPr="00C370DD" w:rsidRDefault="00C370DD" w:rsidP="00C370D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-чтобы вовремя начать применение специальных препаратов, останавливающих развитие болезни, и не допустить развитие СПИД;</w:t>
      </w:r>
    </w:p>
    <w:p w:rsidR="00C370DD" w:rsidRPr="00C370DD" w:rsidRDefault="00C370DD" w:rsidP="00C370D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-чтобы быть еще более внимательным к своему здоровью, так как любое заболевание на фоне ВИЧ-инфекции протекает тяжелее и требует специального лечения.</w:t>
      </w:r>
    </w:p>
    <w:p w:rsidR="00C370DD" w:rsidRPr="00C370DD" w:rsidRDefault="00C370DD" w:rsidP="00C370D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-чтобы не заразить своих близких и любимых людей.</w:t>
      </w:r>
    </w:p>
    <w:p w:rsidR="00C370DD" w:rsidRPr="00C370DD" w:rsidRDefault="00C370DD" w:rsidP="00C370D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370D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Основные меры профилактики  ВИЧ-инфекции:</w:t>
      </w:r>
    </w:p>
    <w:p w:rsidR="00C370DD" w:rsidRPr="00C370DD" w:rsidRDefault="00C370DD" w:rsidP="00C370D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-верность половому партнеру;</w:t>
      </w:r>
    </w:p>
    <w:p w:rsidR="00C370DD" w:rsidRPr="00C370DD" w:rsidRDefault="00C370DD" w:rsidP="00C370D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-использование презерватива при половых контактах;</w:t>
      </w:r>
    </w:p>
    <w:p w:rsidR="00C370DD" w:rsidRPr="00C370DD" w:rsidRDefault="00C370DD" w:rsidP="00C370D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-использование одноразовых  и стерильных инструментов для медицинских процедур;</w:t>
      </w:r>
    </w:p>
    <w:p w:rsidR="00C370DD" w:rsidRPr="00C370DD" w:rsidRDefault="00C370DD" w:rsidP="00C370D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-нанесение татуировок, прокалывание ушей, пирсинг — только в специализированных  салонах;</w:t>
      </w:r>
    </w:p>
    <w:p w:rsidR="00C370DD" w:rsidRPr="00C370DD" w:rsidRDefault="00C370DD" w:rsidP="00C370D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370D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-обеспечение беременных ВИЧ-инфицированных женщин необходимой медицинской помощью, включая консультирование и медикаментозное лечение с целью снижения риска рождения ВИЧ-инфицированного ребенка.</w:t>
      </w:r>
    </w:p>
    <w:p w:rsidR="00191E6B" w:rsidRDefault="00C370DD">
      <w:proofErr w:type="spellStart"/>
      <w:r>
        <w:t>Инструктор-валеолог</w:t>
      </w:r>
      <w:proofErr w:type="spellEnd"/>
      <w:r>
        <w:t xml:space="preserve">                                       А.В. Никите</w:t>
      </w:r>
      <w:r w:rsidR="00B32E49">
        <w:t>н</w:t>
      </w:r>
      <w:r>
        <w:t>ко</w:t>
      </w:r>
      <w:bookmarkStart w:id="0" w:name="_GoBack"/>
      <w:bookmarkEnd w:id="0"/>
    </w:p>
    <w:sectPr w:rsidR="00191E6B" w:rsidSect="0028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2E8"/>
    <w:rsid w:val="00191E6B"/>
    <w:rsid w:val="00281690"/>
    <w:rsid w:val="00B102E8"/>
    <w:rsid w:val="00B32E49"/>
    <w:rsid w:val="00C3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190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avgche.by/archives/category/new" TargetMode="External"/><Relationship Id="rId5" Type="http://schemas.openxmlformats.org/officeDocument/2006/relationships/hyperlink" Target="https://slavgche.by/archives/category/%d0%b2%d0%b8%d1%87-%d0%b8%d0%bd%d1%84%d0%b5%d0%ba%d1%86%d0%b8%d1%8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ses</cp:lastModifiedBy>
  <cp:revision>3</cp:revision>
  <cp:lastPrinted>2024-11-28T08:01:00Z</cp:lastPrinted>
  <dcterms:created xsi:type="dcterms:W3CDTF">2024-11-28T06:30:00Z</dcterms:created>
  <dcterms:modified xsi:type="dcterms:W3CDTF">2024-11-28T08:02:00Z</dcterms:modified>
</cp:coreProperties>
</file>