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BC5" w:rsidRPr="00342BC5" w:rsidRDefault="00342BC5" w:rsidP="00342BC5">
      <w:pPr>
        <w:pStyle w:val="HTML"/>
        <w:shd w:val="clear" w:color="auto" w:fill="F8F9FA"/>
        <w:jc w:val="center"/>
        <w:rPr>
          <w:rFonts w:ascii="Times New Roman" w:hAnsi="Times New Roman" w:cs="Times New Roman"/>
          <w:b/>
          <w:color w:val="1F1F1F"/>
          <w:sz w:val="30"/>
          <w:szCs w:val="30"/>
          <w:u w:val="single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u w:val="single"/>
          <w:lang w:val="be-BY"/>
        </w:rPr>
        <w:t>Аддзяленне дзённага знаходжання для пажылых людзей і комплекснай</w:t>
      </w:r>
      <w:r w:rsidR="00213F3B">
        <w:rPr>
          <w:rStyle w:val="y2iqfc"/>
          <w:rFonts w:ascii="Times New Roman" w:hAnsi="Times New Roman" w:cs="Times New Roman"/>
          <w:b/>
          <w:color w:val="1F1F1F"/>
          <w:sz w:val="30"/>
          <w:szCs w:val="30"/>
          <w:u w:val="single"/>
          <w:lang w:val="be-BY"/>
        </w:rPr>
        <w:t xml:space="preserve"> падтрымкі ў крызіснай сітуацыі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Загадчык аддзялення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Коршун Наталля Аляксандраўна    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Спецыялісты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- Дзямешка Анжэла Міхайлаўна;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Уліновіч Кацярына Алегаўна;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Лапёнак Таццяна Віктараўна;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 xml:space="preserve">Псіхолаг 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Дукмасава Алеся Сяргееўна;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Кіраўнік гуртка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- Ларчанка Іна Аляксееўна;</w:t>
      </w:r>
    </w:p>
    <w:p w:rsidR="00342BC5" w:rsidRPr="00342BC5" w:rsidRDefault="00342BC5" w:rsidP="00C07CC8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             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Кантактны тэлефон: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8 (02158) 5 00 48; 8 (02158) 5 75 52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Адрас: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Ушацкі раён, в. Гр</w:t>
      </w:r>
      <w:r w:rsidR="00213F3B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адз</w:t>
      </w:r>
      <w:r w:rsidR="00F7671F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я</w:t>
      </w:r>
      <w:r w:rsidR="00213F3B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нец, вул. Цэнтральная, </w:t>
      </w:r>
      <w:bookmarkStart w:id="0" w:name="_GoBack"/>
      <w:bookmarkEnd w:id="0"/>
      <w:r w:rsidR="00213F3B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3Б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b/>
          <w:color w:val="1F1F1F"/>
          <w:sz w:val="30"/>
          <w:szCs w:val="30"/>
          <w:lang w:val="be-BY"/>
        </w:rPr>
        <w:t>Рэжым працы: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8.00 - 13.00, 14.00 - 17.00 (панядзелак - пятніца);</w:t>
      </w:r>
    </w:p>
    <w:p w:rsidR="00342BC5" w:rsidRPr="00213F3B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                           выходны - субота, нядзеля</w:t>
      </w:r>
    </w:p>
    <w:p w:rsidR="00342BC5" w:rsidRPr="00213F3B" w:rsidRDefault="00342BC5" w:rsidP="00342BC5">
      <w:pPr>
        <w:pStyle w:val="HTML"/>
        <w:shd w:val="clear" w:color="auto" w:fill="F8F9FA"/>
        <w:spacing w:line="540" w:lineRule="atLeast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342BC5" w:rsidRDefault="00C07CC8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="00342BC5"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Аддзяленне прызначана для арганізацыі вольнага часу і зносін, аказання сацыяльна-бытавых і іншых паслуг пажылым грамадзянам, якія захавалі здольнасць да самаабслугоўвання і перамяшчэнню, а таксама аказання грамадзянам, якія знаходзяцца ў цяжкай жыццёвай сітуацыі (у тым ліку па прычыне інваліднасці), садзейнічання ў аднаўленні здольнасці да жыццядзейнасці у сацыяльным асяроддзі, прадастаўленні сацыяльных і псіхалагічных паслуг.</w:t>
      </w:r>
    </w:p>
    <w:p w:rsidR="00342BC5" w:rsidRPr="00342BC5" w:rsidRDefault="00C07CC8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="00342BC5"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Асноўная дзейнасць аддзялення накіравана на: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стварэнне ўмоў для пераадолення сацыяльнай ізаляцыі і ўзмацнення грамадскай інтэграцыі пажылых людзей праз забеспячэнне даступнасці адукацыйных, забаўляльных паслуг, аб'яднання іх у групы па інтарэсах;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стварэння валанцёрскіх груп і груп самадапамогі;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арганізацыі мерапрыемстваў, накіраваных на задавальненне духоўных і сацыякультурных патрэб;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выяўленне, абследаванне і ўлік сем'яў-інвалідаў, сем'яў, якія выхоўваюць дзяцей-інвалідаў, сем'яў, якія знаходзяцца ў сацыяльна-небяспечным становішчы, выпускнікоў постінтэрнатных навучальных устаноў, асоб, якія вярнуліся з месцаў пазбаўлення волі, якія маюць патрэбу ў сацыяльнай падтрымцы;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вызначэнне аб'ёму і віду патрабаванай сацыяльнай дапамогі і яе аказанне;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аказанне дапамогі ў пераадоленні міжасобасных і сямейных канфліктаў.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Аддзяленнем аказваюцца паслугі часовага прытулку:</w:t>
      </w:r>
    </w:p>
    <w:p w:rsid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- грамадзянам, якія знаходзяцца ў крызісным стане (якія зведалі псіхафізічны гвалт, сталі ахвярамі гандлю людзьмі, якія знаходзяцца ў </w:t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lastRenderedPageBreak/>
        <w:t>канфлікце з іншымі членамі сям'і) з 18 лістапада 2013 года прадастаўляецца паслуга часовага прытулку ў «крызісным пакоі». Знаходжанне грамадзян у "крызісным пакоі", бытавыя і іншыя ўмовы іх жыццядзейнасці грунтуюцца на самаабслугоўванні.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Спецыялісты аддзялення ажыццяўляюць прыём (рэгістрацыю) пісьмовых зваротаў грамадзян, у адносінах да якіх вынесена ахоўнае прадпісанне аб забеспячэнні гэтых грамадзян месцам часовага знаходжання (пакой агрэсара).</w:t>
      </w:r>
    </w:p>
    <w:p w:rsidR="00342BC5" w:rsidRPr="00342BC5" w:rsidRDefault="00342BC5" w:rsidP="00342BC5">
      <w:pPr>
        <w:pStyle w:val="HTML"/>
        <w:shd w:val="clear" w:color="auto" w:fill="F8F9FA"/>
        <w:jc w:val="both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ab/>
      </w: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У аддзяленні арганізавана работа гурткоў і клубаў па інтарэсах.</w:t>
      </w:r>
    </w:p>
    <w:p w:rsidR="00342BC5" w:rsidRPr="00342BC5" w:rsidRDefault="00342BC5" w:rsidP="00342BC5">
      <w:pPr>
        <w:pStyle w:val="HTML"/>
        <w:shd w:val="clear" w:color="auto" w:fill="F8F9FA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  <w:r w:rsidRPr="00342BC5">
        <w:rPr>
          <w:rStyle w:val="y2iqfc"/>
          <w:rFonts w:ascii="Times New Roman" w:hAnsi="Times New Roman" w:cs="Times New Roman"/>
          <w:color w:val="1F1F1F"/>
          <w:sz w:val="30"/>
          <w:szCs w:val="30"/>
          <w:lang w:val="be-BY"/>
        </w:rPr>
        <w:t>- дэкаратыўна-прыкладной творчасці «Цуды сваімі рукамі», у якой можна праявіць свае творчыя здольнасці пры рабоце з прыродным і непрыдатным матэрыялам, паперай, ніткамі, запалкамі, цыратай і г.д.;</w:t>
      </w:r>
    </w:p>
    <w:p w:rsidR="00342BC5" w:rsidRPr="00342BC5" w:rsidRDefault="00342BC5" w:rsidP="00342BC5">
      <w:pPr>
        <w:pStyle w:val="HTML"/>
        <w:shd w:val="clear" w:color="auto" w:fill="F8F9FA"/>
        <w:rPr>
          <w:rFonts w:ascii="Times New Roman" w:hAnsi="Times New Roman" w:cs="Times New Roman"/>
          <w:color w:val="1F1F1F"/>
          <w:sz w:val="30"/>
          <w:szCs w:val="30"/>
          <w:lang w:val="be-BY"/>
        </w:rPr>
      </w:pPr>
    </w:p>
    <w:p w:rsidR="00146EF3" w:rsidRDefault="00146EF3">
      <w:pPr>
        <w:rPr>
          <w:lang w:val="be-BY"/>
        </w:rPr>
      </w:pPr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 wp14:anchorId="3EA7F0B6" wp14:editId="4BCA4A56">
            <wp:simplePos x="0" y="0"/>
            <wp:positionH relativeFrom="margin">
              <wp:posOffset>120015</wp:posOffset>
            </wp:positionH>
            <wp:positionV relativeFrom="paragraph">
              <wp:posOffset>274955</wp:posOffset>
            </wp:positionV>
            <wp:extent cx="5648325" cy="3176905"/>
            <wp:effectExtent l="0" t="0" r="9525" b="4445"/>
            <wp:wrapTopAndBottom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48325" cy="3176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46EF3" w:rsidRDefault="00146EF3">
      <w:pPr>
        <w:rPr>
          <w:lang w:val="be-BY"/>
        </w:rPr>
      </w:pPr>
    </w:p>
    <w:p w:rsidR="00C25447" w:rsidRDefault="00C25447">
      <w:pPr>
        <w:rPr>
          <w:lang w:val="be-BY"/>
        </w:rPr>
      </w:pPr>
      <w:r w:rsidRPr="00C15A69">
        <w:rPr>
          <w:b/>
          <w:lang w:val="be-BY"/>
        </w:rPr>
        <w:tab/>
      </w:r>
      <w:r w:rsidRPr="00D0416F">
        <w:rPr>
          <w:lang w:val="be-BY"/>
        </w:rPr>
        <w:t>Гурток дэкаратыўна</w:t>
      </w:r>
      <w:r w:rsidR="006D645D" w:rsidRPr="00D0416F">
        <w:rPr>
          <w:lang w:val="be-BY"/>
        </w:rPr>
        <w:t>-</w:t>
      </w:r>
      <w:r w:rsidRPr="00D0416F">
        <w:rPr>
          <w:lang w:val="be-BY"/>
        </w:rPr>
        <w:t xml:space="preserve">прыкладной творчасці </w:t>
      </w:r>
      <w:r w:rsidRPr="00C15A69">
        <w:rPr>
          <w:b/>
          <w:lang w:val="be-BY"/>
        </w:rPr>
        <w:t>“Дзівосы сваімі рукамі”,</w:t>
      </w:r>
      <w:r>
        <w:rPr>
          <w:lang w:val="be-BY"/>
        </w:rPr>
        <w:t xml:space="preserve"> у якім можна </w:t>
      </w:r>
      <w:r w:rsidR="006D645D">
        <w:rPr>
          <w:lang w:val="be-BY"/>
        </w:rPr>
        <w:t>пра</w:t>
      </w:r>
      <w:r>
        <w:rPr>
          <w:lang w:val="be-BY"/>
        </w:rPr>
        <w:t xml:space="preserve">явіць свае творчыя здольнасці, працуючы </w:t>
      </w:r>
      <w:r w:rsidR="00D0416F">
        <w:rPr>
          <w:lang w:val="be-BY"/>
        </w:rPr>
        <w:t xml:space="preserve">       </w:t>
      </w:r>
      <w:r>
        <w:rPr>
          <w:lang w:val="be-BY"/>
        </w:rPr>
        <w:t>з прыродным і непрыдатным матэрыялам, паперай, ніткамі, запалкамі, цыратай і г.д.</w:t>
      </w:r>
    </w:p>
    <w:p w:rsidR="00C03A1D" w:rsidRDefault="00A1386B">
      <w:pPr>
        <w:rPr>
          <w:lang w:val="be-BY"/>
        </w:rPr>
      </w:pPr>
      <w:r>
        <w:rPr>
          <w:lang w:val="be-BY"/>
        </w:rPr>
        <w:tab/>
      </w:r>
      <w:r w:rsidR="00C03A1D">
        <w:rPr>
          <w:lang w:val="be-BY"/>
        </w:rPr>
        <w:t xml:space="preserve">Гурток актывізацыі кагнітыўных функцый </w:t>
      </w:r>
      <w:r w:rsidR="00C03A1D" w:rsidRPr="00886159">
        <w:rPr>
          <w:b/>
          <w:lang w:val="be-BY"/>
        </w:rPr>
        <w:t>“</w:t>
      </w:r>
      <w:r w:rsidR="00886159" w:rsidRPr="00886159">
        <w:rPr>
          <w:b/>
          <w:lang w:val="be-BY"/>
        </w:rPr>
        <w:t>Вясёлкавая</w:t>
      </w:r>
      <w:r w:rsidR="00C03A1D" w:rsidRPr="00886159">
        <w:rPr>
          <w:b/>
          <w:lang w:val="be-BY"/>
        </w:rPr>
        <w:t xml:space="preserve"> крыніца”</w:t>
      </w:r>
      <w:r w:rsidR="00C03A1D">
        <w:rPr>
          <w:lang w:val="be-BY"/>
        </w:rPr>
        <w:t xml:space="preserve"> дапаможа раскрыць творчыя здольнасці пажылых грамадзян.</w:t>
      </w:r>
    </w:p>
    <w:p w:rsidR="00886159" w:rsidRDefault="00886159">
      <w:pPr>
        <w:rPr>
          <w:lang w:val="be-BY"/>
        </w:rPr>
      </w:pPr>
      <w:r w:rsidRPr="00192147">
        <w:rPr>
          <w:rFonts w:eastAsia="Times New Roman" w:cs="Times New Roman"/>
          <w:b/>
          <w:noProof/>
          <w:color w:val="333333"/>
          <w:lang w:eastAsia="ru-RU"/>
        </w:rPr>
        <w:lastRenderedPageBreak/>
        <w:drawing>
          <wp:anchor distT="0" distB="0" distL="114300" distR="114300" simplePos="0" relativeHeight="251659776" behindDoc="0" locked="0" layoutInCell="1" allowOverlap="1" wp14:anchorId="3BC15C71" wp14:editId="04042C6D">
            <wp:simplePos x="0" y="0"/>
            <wp:positionH relativeFrom="column">
              <wp:posOffset>110490</wp:posOffset>
            </wp:positionH>
            <wp:positionV relativeFrom="paragraph">
              <wp:posOffset>226695</wp:posOffset>
            </wp:positionV>
            <wp:extent cx="5603875" cy="3152775"/>
            <wp:effectExtent l="0" t="0" r="0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387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159" w:rsidRDefault="00886159">
      <w:pPr>
        <w:rPr>
          <w:lang w:val="be-BY"/>
        </w:rPr>
      </w:pPr>
    </w:p>
    <w:p w:rsidR="00C25447" w:rsidRDefault="00A1386B">
      <w:pPr>
        <w:rPr>
          <w:lang w:val="be-BY"/>
        </w:rPr>
      </w:pPr>
      <w:r w:rsidRPr="00D0416F">
        <w:rPr>
          <w:lang w:val="be-BY"/>
        </w:rPr>
        <w:t>Музычна</w:t>
      </w:r>
      <w:r w:rsidR="00CA027C" w:rsidRPr="00D0416F">
        <w:rPr>
          <w:lang w:val="be-BY"/>
        </w:rPr>
        <w:t>-</w:t>
      </w:r>
      <w:r w:rsidRPr="00D0416F">
        <w:rPr>
          <w:lang w:val="be-BY"/>
        </w:rPr>
        <w:t>тэатральны гурток</w:t>
      </w:r>
      <w:r w:rsidRPr="00C15A69">
        <w:rPr>
          <w:b/>
          <w:lang w:val="be-BY"/>
        </w:rPr>
        <w:t xml:space="preserve"> “Захапленне”</w:t>
      </w:r>
      <w:r w:rsidR="00CA027C">
        <w:rPr>
          <w:lang w:val="be-BY"/>
        </w:rPr>
        <w:t xml:space="preserve"> </w:t>
      </w:r>
      <w:r>
        <w:rPr>
          <w:lang w:val="be-BY"/>
        </w:rPr>
        <w:t>створаны для падрыхтоўкі сцэнічных нумароў для ўдзелу ў мерапрыемствах на базе аддзялення, раённага і абласнога значэння.</w:t>
      </w:r>
    </w:p>
    <w:p w:rsidR="00C84F0B" w:rsidRDefault="00C84F0B">
      <w:pPr>
        <w:rPr>
          <w:lang w:val="be-BY"/>
        </w:rPr>
      </w:pPr>
    </w:p>
    <w:p w:rsidR="00C84F0B" w:rsidRDefault="00886159">
      <w:pPr>
        <w:rPr>
          <w:lang w:val="be-BY"/>
        </w:rPr>
      </w:pPr>
      <w:r>
        <w:rPr>
          <w:noProof/>
          <w:lang w:eastAsia="ru-RU"/>
        </w:rPr>
        <w:drawing>
          <wp:anchor distT="0" distB="0" distL="114300" distR="114300" simplePos="0" relativeHeight="251655680" behindDoc="1" locked="0" layoutInCell="1" allowOverlap="1" wp14:anchorId="6CE60F67" wp14:editId="50E9D5E2">
            <wp:simplePos x="0" y="0"/>
            <wp:positionH relativeFrom="column">
              <wp:posOffset>-3810</wp:posOffset>
            </wp:positionH>
            <wp:positionV relativeFrom="paragraph">
              <wp:posOffset>227965</wp:posOffset>
            </wp:positionV>
            <wp:extent cx="5756910" cy="3838575"/>
            <wp:effectExtent l="0" t="0" r="0" b="9525"/>
            <wp:wrapTight wrapText="bothSides">
              <wp:wrapPolygon edited="0">
                <wp:start x="0" y="0"/>
                <wp:lineTo x="0" y="21546"/>
                <wp:lineTo x="21514" y="21546"/>
                <wp:lineTo x="21514" y="0"/>
                <wp:lineTo x="0" y="0"/>
              </wp:wrapPolygon>
            </wp:wrapTight>
            <wp:docPr id="8" name="Рисунок 8" descr="https://ushachi-tcson.by/files/00213/obj/110/2393/img/htmlimage%20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ushachi-tcson.by/files/00213/obj/110/2393/img/htmlimage%20(3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4F0B" w:rsidRDefault="00C84F0B">
      <w:pPr>
        <w:rPr>
          <w:lang w:val="be-BY"/>
        </w:rPr>
      </w:pPr>
    </w:p>
    <w:p w:rsidR="00C84F0B" w:rsidRDefault="00C84F0B">
      <w:pPr>
        <w:rPr>
          <w:lang w:val="be-BY"/>
        </w:rPr>
      </w:pPr>
    </w:p>
    <w:p w:rsidR="00DE7AD6" w:rsidRDefault="00DE7AD6">
      <w:pPr>
        <w:rPr>
          <w:lang w:val="be-BY"/>
        </w:rPr>
      </w:pPr>
      <w:r>
        <w:rPr>
          <w:lang w:val="be-BY"/>
        </w:rPr>
        <w:t xml:space="preserve">Гурток </w:t>
      </w:r>
      <w:r w:rsidRPr="00DE7AD6">
        <w:rPr>
          <w:b/>
          <w:lang w:val="be-BY"/>
        </w:rPr>
        <w:t>“Гармонія цела”</w:t>
      </w:r>
      <w:r>
        <w:rPr>
          <w:lang w:val="be-BY"/>
        </w:rPr>
        <w:t xml:space="preserve"> створаны для папулярызацыі аздараўленчай гімнастыкі.</w:t>
      </w:r>
    </w:p>
    <w:p w:rsidR="00C07CC8" w:rsidRDefault="00C07CC8">
      <w:pPr>
        <w:rPr>
          <w:lang w:val="be-BY"/>
        </w:rPr>
      </w:pPr>
    </w:p>
    <w:p w:rsidR="00DE7AD6" w:rsidRDefault="00886159">
      <w:pPr>
        <w:rPr>
          <w:lang w:val="be-BY"/>
        </w:rPr>
      </w:pPr>
      <w:r w:rsidRPr="0073639F">
        <w:rPr>
          <w:rFonts w:cs="Times New Roman"/>
          <w:noProof/>
          <w:szCs w:val="30"/>
          <w:lang w:eastAsia="ru-RU"/>
        </w:rPr>
        <w:lastRenderedPageBreak/>
        <w:drawing>
          <wp:anchor distT="0" distB="0" distL="114300" distR="114300" simplePos="0" relativeHeight="251656704" behindDoc="0" locked="0" layoutInCell="1" allowOverlap="1" wp14:anchorId="07CDE35F" wp14:editId="0098729B">
            <wp:simplePos x="0" y="0"/>
            <wp:positionH relativeFrom="column">
              <wp:posOffset>43815</wp:posOffset>
            </wp:positionH>
            <wp:positionV relativeFrom="paragraph">
              <wp:posOffset>73660</wp:posOffset>
            </wp:positionV>
            <wp:extent cx="5846056" cy="3609975"/>
            <wp:effectExtent l="0" t="0" r="2540" b="0"/>
            <wp:wrapNone/>
            <wp:docPr id="11" name="Рисунок 11" descr="F:\сайт тцсон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F:\сайт тцсон\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6056" cy="360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DE7AD6" w:rsidRDefault="00DE7AD6">
      <w:pPr>
        <w:rPr>
          <w:lang w:val="be-BY"/>
        </w:rPr>
      </w:pPr>
    </w:p>
    <w:p w:rsidR="00886159" w:rsidRDefault="00886159">
      <w:pPr>
        <w:rPr>
          <w:lang w:val="be-BY"/>
        </w:rPr>
      </w:pPr>
    </w:p>
    <w:p w:rsidR="00A1386B" w:rsidRDefault="00A1386B">
      <w:pPr>
        <w:rPr>
          <w:lang w:val="be-BY"/>
        </w:rPr>
      </w:pPr>
      <w:r>
        <w:rPr>
          <w:lang w:val="be-BY"/>
        </w:rPr>
        <w:t>Кошт аплаты з</w:t>
      </w:r>
      <w:r w:rsidR="00460287">
        <w:rPr>
          <w:lang w:val="be-BY"/>
        </w:rPr>
        <w:t>а 1 гадзіну заняткаў складае 0,</w:t>
      </w:r>
      <w:r w:rsidR="000D5917">
        <w:rPr>
          <w:lang w:val="be-BY"/>
        </w:rPr>
        <w:t>7</w:t>
      </w:r>
      <w:r w:rsidR="00BC6794">
        <w:rPr>
          <w:lang w:val="be-BY"/>
        </w:rPr>
        <w:t>7</w:t>
      </w:r>
      <w:r>
        <w:rPr>
          <w:lang w:val="be-BY"/>
        </w:rPr>
        <w:t xml:space="preserve"> руб.</w:t>
      </w:r>
    </w:p>
    <w:p w:rsidR="002006DD" w:rsidRDefault="002006DD">
      <w:pPr>
        <w:rPr>
          <w:lang w:val="be-BY"/>
        </w:rPr>
      </w:pPr>
    </w:p>
    <w:p w:rsidR="00A1386B" w:rsidRDefault="00A1386B" w:rsidP="00394417">
      <w:pPr>
        <w:ind w:firstLine="708"/>
        <w:rPr>
          <w:lang w:val="be-BY"/>
        </w:rPr>
      </w:pPr>
      <w:r w:rsidRPr="00C15A69">
        <w:rPr>
          <w:lang w:val="be-BY"/>
        </w:rPr>
        <w:t>Гурт</w:t>
      </w:r>
      <w:r w:rsidR="002006DD">
        <w:rPr>
          <w:lang w:val="be-BY"/>
        </w:rPr>
        <w:t>о</w:t>
      </w:r>
      <w:r w:rsidRPr="00C15A69">
        <w:rPr>
          <w:lang w:val="be-BY"/>
        </w:rPr>
        <w:t>к</w:t>
      </w:r>
      <w:r w:rsidRPr="00C15A69">
        <w:rPr>
          <w:b/>
          <w:lang w:val="be-BY"/>
        </w:rPr>
        <w:t xml:space="preserve"> “Сц</w:t>
      </w:r>
      <w:r w:rsidR="00CA027C" w:rsidRPr="00C15A69">
        <w:rPr>
          <w:b/>
          <w:lang w:val="be-BY"/>
        </w:rPr>
        <w:t>яжына</w:t>
      </w:r>
      <w:r w:rsidRPr="00C15A69">
        <w:rPr>
          <w:b/>
          <w:lang w:val="be-BY"/>
        </w:rPr>
        <w:t xml:space="preserve"> здароўя”,</w:t>
      </w:r>
      <w:r>
        <w:rPr>
          <w:lang w:val="be-BY"/>
        </w:rPr>
        <w:t xml:space="preserve"> усе клубы функцыянуюць на бязвыплатнай аснове.</w:t>
      </w:r>
    </w:p>
    <w:p w:rsidR="00332D4C" w:rsidRDefault="000F0E5A">
      <w:pPr>
        <w:rPr>
          <w:lang w:val="be-BY"/>
        </w:rPr>
      </w:pPr>
      <w:r>
        <w:rPr>
          <w:lang w:val="be-BY"/>
        </w:rPr>
        <w:tab/>
        <w:t xml:space="preserve">Гурток скандынаўскай хадзьбы </w:t>
      </w:r>
      <w:r w:rsidRPr="00C15A69">
        <w:rPr>
          <w:b/>
          <w:lang w:val="be-BY"/>
        </w:rPr>
        <w:t>“Сц</w:t>
      </w:r>
      <w:r w:rsidR="00CA027C" w:rsidRPr="00C15A69">
        <w:rPr>
          <w:b/>
          <w:lang w:val="be-BY"/>
        </w:rPr>
        <w:t>яжына</w:t>
      </w:r>
      <w:r w:rsidRPr="00C15A69">
        <w:rPr>
          <w:b/>
          <w:lang w:val="be-BY"/>
        </w:rPr>
        <w:t xml:space="preserve"> здароўя”</w:t>
      </w:r>
      <w:r>
        <w:rPr>
          <w:lang w:val="be-BY"/>
        </w:rPr>
        <w:t xml:space="preserve"> аб’ядноўвае ў групу грамадзян пажылога ўзроста для заняткаў фізічнай актыўнасцю, у якой выкарыстоўваецца вызначаная методыка заняткаў і тэхніка хадзьбы пры дапамозе спецыяльна распрацаваных палак.</w:t>
      </w:r>
    </w:p>
    <w:p w:rsidR="00DB2221" w:rsidRDefault="00886159">
      <w:pPr>
        <w:rPr>
          <w:lang w:val="be-BY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 wp14:anchorId="425DA304" wp14:editId="1D43A3C7">
            <wp:simplePos x="0" y="0"/>
            <wp:positionH relativeFrom="column">
              <wp:posOffset>186055</wp:posOffset>
            </wp:positionH>
            <wp:positionV relativeFrom="paragraph">
              <wp:posOffset>74295</wp:posOffset>
            </wp:positionV>
            <wp:extent cx="5499100" cy="3667125"/>
            <wp:effectExtent l="0" t="0" r="6350" b="9525"/>
            <wp:wrapTight wrapText="bothSides">
              <wp:wrapPolygon edited="0">
                <wp:start x="0" y="0"/>
                <wp:lineTo x="0" y="21544"/>
                <wp:lineTo x="21550" y="21544"/>
                <wp:lineTo x="21550" y="0"/>
                <wp:lineTo x="0" y="0"/>
              </wp:wrapPolygon>
            </wp:wrapTight>
            <wp:docPr id="10" name="Рисунок 10" descr="https://ushachi-tcson.by/files/00213/obj/110/2393/img/htmlimage%20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ushachi-tcson.by/files/00213/obj/110/2393/img/htmlimage%20(2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0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0E5A" w:rsidRDefault="000F0E5A" w:rsidP="00CA0BB3">
      <w:pPr>
        <w:spacing w:line="310" w:lineRule="exact"/>
        <w:rPr>
          <w:lang w:val="be-BY"/>
        </w:rPr>
      </w:pPr>
      <w:r>
        <w:rPr>
          <w:lang w:val="be-BY"/>
        </w:rPr>
        <w:tab/>
        <w:t>Для тых, хто цікавіцца гісторыяй, гісторыяй свайго краю</w:t>
      </w:r>
      <w:r w:rsidR="00CA027C">
        <w:rPr>
          <w:lang w:val="be-BY"/>
        </w:rPr>
        <w:t>,</w:t>
      </w:r>
      <w:r>
        <w:rPr>
          <w:lang w:val="be-BY"/>
        </w:rPr>
        <w:t xml:space="preserve"> арганізаваны клуб </w:t>
      </w:r>
      <w:r w:rsidRPr="00D0416F">
        <w:rPr>
          <w:b/>
          <w:lang w:val="be-BY"/>
        </w:rPr>
        <w:t>“Віртуальны турызм”</w:t>
      </w:r>
      <w:r>
        <w:rPr>
          <w:lang w:val="be-BY"/>
        </w:rPr>
        <w:t>. У сувязі з укараненнем новых інфармацыйных тэхналогій змяніўся падыход да экскурсій. Экскурсіі для членаў клуба арганізоўваюц</w:t>
      </w:r>
      <w:r w:rsidR="00CA027C">
        <w:rPr>
          <w:lang w:val="be-BY"/>
        </w:rPr>
        <w:t>ца</w:t>
      </w:r>
      <w:r>
        <w:rPr>
          <w:lang w:val="be-BY"/>
        </w:rPr>
        <w:t xml:space="preserve"> віртуальна.</w:t>
      </w:r>
    </w:p>
    <w:p w:rsidR="000F0E5A" w:rsidRDefault="000F0E5A" w:rsidP="00CA0BB3">
      <w:pPr>
        <w:spacing w:line="310" w:lineRule="exact"/>
        <w:rPr>
          <w:lang w:val="be-BY"/>
        </w:rPr>
      </w:pPr>
      <w:r>
        <w:rPr>
          <w:lang w:val="be-BY"/>
        </w:rPr>
        <w:tab/>
        <w:t xml:space="preserve">Для зносін, абмену інфармацыяй у розных галінах культуры, гісторыі, вывучэння творчасці нашых землякоў створаны клуб </w:t>
      </w:r>
      <w:r w:rsidRPr="00D0416F">
        <w:rPr>
          <w:b/>
          <w:lang w:val="be-BY"/>
        </w:rPr>
        <w:t>“Мастацтва продкаў”.</w:t>
      </w:r>
    </w:p>
    <w:p w:rsidR="000F0E5A" w:rsidRDefault="000F0E5A" w:rsidP="00CA0BB3">
      <w:pPr>
        <w:spacing w:line="310" w:lineRule="exact"/>
        <w:rPr>
          <w:lang w:val="be-BY"/>
        </w:rPr>
      </w:pPr>
      <w:r>
        <w:rPr>
          <w:lang w:val="be-BY"/>
        </w:rPr>
        <w:tab/>
        <w:t xml:space="preserve">Клуб зносін </w:t>
      </w:r>
      <w:r w:rsidRPr="00D0416F">
        <w:rPr>
          <w:b/>
          <w:lang w:val="be-BY"/>
        </w:rPr>
        <w:t>“Надзея”</w:t>
      </w:r>
      <w:r w:rsidR="00600B2D">
        <w:rPr>
          <w:lang w:val="be-BY"/>
        </w:rPr>
        <w:t xml:space="preserve"> аб’ядноўвае пажылых грамадзян для сумеснага правядзення культурна</w:t>
      </w:r>
      <w:r w:rsidR="00C37661">
        <w:rPr>
          <w:lang w:val="be-BY"/>
        </w:rPr>
        <w:t>-</w:t>
      </w:r>
      <w:r w:rsidR="004E0C1B">
        <w:rPr>
          <w:lang w:val="be-BY"/>
        </w:rPr>
        <w:t>масавых</w:t>
      </w:r>
      <w:r w:rsidR="00600B2D">
        <w:rPr>
          <w:lang w:val="be-BY"/>
        </w:rPr>
        <w:t xml:space="preserve"> мерапрыемстваў, Д</w:t>
      </w:r>
      <w:r w:rsidR="00C37661">
        <w:rPr>
          <w:lang w:val="be-BY"/>
        </w:rPr>
        <w:t>зён</w:t>
      </w:r>
      <w:r w:rsidR="00600B2D">
        <w:rPr>
          <w:lang w:val="be-BY"/>
        </w:rPr>
        <w:t xml:space="preserve"> нараджэння, памятных дат і г.д.</w:t>
      </w:r>
    </w:p>
    <w:p w:rsidR="00600B2D" w:rsidRDefault="00600B2D" w:rsidP="00CA0BB3">
      <w:pPr>
        <w:spacing w:line="310" w:lineRule="exact"/>
        <w:rPr>
          <w:lang w:val="be-BY"/>
        </w:rPr>
      </w:pPr>
      <w:r>
        <w:rPr>
          <w:lang w:val="be-BY"/>
        </w:rPr>
        <w:tab/>
        <w:t>Музычна</w:t>
      </w:r>
      <w:r w:rsidR="00A31079">
        <w:rPr>
          <w:lang w:val="be-BY"/>
        </w:rPr>
        <w:t>-</w:t>
      </w:r>
      <w:r>
        <w:rPr>
          <w:lang w:val="be-BY"/>
        </w:rPr>
        <w:t xml:space="preserve">тэатральны клуб </w:t>
      </w:r>
      <w:r w:rsidRPr="00D0416F">
        <w:rPr>
          <w:b/>
          <w:lang w:val="be-BY"/>
        </w:rPr>
        <w:t>“Настальжы”</w:t>
      </w:r>
      <w:r>
        <w:rPr>
          <w:lang w:val="be-BY"/>
        </w:rPr>
        <w:t xml:space="preserve"> створаны для арганізацыі выязных культурных праграм для адзінокіх людзей, якія пражываюць у аддаленых населеных пунктах.</w:t>
      </w:r>
    </w:p>
    <w:p w:rsidR="00600B2D" w:rsidRPr="00781717" w:rsidRDefault="00600B2D" w:rsidP="00CA0BB3">
      <w:pPr>
        <w:spacing w:line="310" w:lineRule="exact"/>
        <w:rPr>
          <w:lang w:val="be-BY"/>
        </w:rPr>
      </w:pPr>
      <w:r>
        <w:rPr>
          <w:lang w:val="be-BY"/>
        </w:rPr>
        <w:tab/>
      </w:r>
      <w:r w:rsidR="00781717" w:rsidRPr="00781717">
        <w:rPr>
          <w:lang w:val="be-BY"/>
        </w:rPr>
        <w:t xml:space="preserve">Для прыхільнікаў сучаснай мастацкай літаратуры створаны клуб </w:t>
      </w:r>
      <w:r w:rsidR="00781717" w:rsidRPr="00203114">
        <w:rPr>
          <w:b/>
          <w:lang w:val="be-BY"/>
        </w:rPr>
        <w:t>“Ліра”.</w:t>
      </w:r>
    </w:p>
    <w:p w:rsidR="007411F5" w:rsidRPr="00BC6794" w:rsidRDefault="007411F5" w:rsidP="00BC6794">
      <w:pPr>
        <w:pStyle w:val="HTML"/>
        <w:shd w:val="clear" w:color="auto" w:fill="F8F9FA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lang w:val="be-BY"/>
        </w:rPr>
        <w:tab/>
      </w:r>
      <w:r w:rsidRPr="00BC6794">
        <w:rPr>
          <w:rFonts w:ascii="Times New Roman" w:hAnsi="Times New Roman" w:cs="Times New Roman"/>
          <w:sz w:val="30"/>
          <w:szCs w:val="30"/>
          <w:lang w:val="be-BY"/>
        </w:rPr>
        <w:t xml:space="preserve">Клуб </w:t>
      </w:r>
      <w:r w:rsidRPr="00BC6794">
        <w:rPr>
          <w:rFonts w:ascii="Times New Roman" w:hAnsi="Times New Roman" w:cs="Times New Roman"/>
          <w:b/>
          <w:sz w:val="30"/>
          <w:szCs w:val="30"/>
          <w:lang w:val="be-BY"/>
        </w:rPr>
        <w:t>“</w:t>
      </w:r>
      <w:r w:rsidR="00BC6794" w:rsidRPr="00BC6794">
        <w:rPr>
          <w:rFonts w:ascii="Times New Roman" w:hAnsi="Times New Roman" w:cs="Times New Roman"/>
          <w:b/>
          <w:sz w:val="30"/>
          <w:szCs w:val="30"/>
          <w:lang w:val="be-BY"/>
        </w:rPr>
        <w:t>Азы праваслаўя</w:t>
      </w:r>
      <w:r w:rsidRPr="00BC6794">
        <w:rPr>
          <w:rFonts w:ascii="Times New Roman" w:hAnsi="Times New Roman" w:cs="Times New Roman"/>
          <w:b/>
          <w:sz w:val="30"/>
          <w:szCs w:val="30"/>
          <w:lang w:val="be-BY"/>
        </w:rPr>
        <w:t xml:space="preserve">” </w:t>
      </w:r>
      <w:r w:rsidRPr="00BC6794">
        <w:rPr>
          <w:rFonts w:ascii="Times New Roman" w:hAnsi="Times New Roman" w:cs="Times New Roman"/>
          <w:sz w:val="30"/>
          <w:szCs w:val="30"/>
          <w:lang w:val="be-BY"/>
        </w:rPr>
        <w:t>аб’ядноўвае аматараў</w:t>
      </w:r>
      <w:r w:rsidR="00BC6794" w:rsidRPr="00BC6794">
        <w:rPr>
          <w:rFonts w:ascii="Times New Roman" w:hAnsi="Times New Roman" w:cs="Times New Roman"/>
          <w:color w:val="1F1F1F"/>
          <w:sz w:val="30"/>
          <w:szCs w:val="30"/>
          <w:lang w:val="be-BY"/>
        </w:rPr>
        <w:t xml:space="preserve"> вернікаў, якія вывучаюць асновы праваслаўя, праваслаўныя святы, аказваюць дапамогу тым, хто мае патрэбу</w:t>
      </w:r>
      <w:r w:rsidRPr="00BC6794">
        <w:rPr>
          <w:rFonts w:ascii="Times New Roman" w:hAnsi="Times New Roman" w:cs="Times New Roman"/>
          <w:sz w:val="30"/>
          <w:szCs w:val="30"/>
          <w:lang w:val="be-BY"/>
        </w:rPr>
        <w:t xml:space="preserve">. </w:t>
      </w:r>
    </w:p>
    <w:p w:rsidR="007411F5" w:rsidRDefault="007411F5" w:rsidP="00CA0BB3">
      <w:pPr>
        <w:spacing w:line="310" w:lineRule="exact"/>
        <w:rPr>
          <w:lang w:val="be-BY"/>
        </w:rPr>
      </w:pPr>
      <w:r>
        <w:rPr>
          <w:lang w:val="be-BY"/>
        </w:rPr>
        <w:tab/>
        <w:t>Наведва</w:t>
      </w:r>
      <w:r w:rsidR="00A31079">
        <w:rPr>
          <w:lang w:val="be-BY"/>
        </w:rPr>
        <w:t>ль</w:t>
      </w:r>
      <w:r>
        <w:rPr>
          <w:lang w:val="be-BY"/>
        </w:rPr>
        <w:t xml:space="preserve">нікі нашага аддзялення маюць магчымасць атрымання наступных відаў сацыяльных паслуг, якія </w:t>
      </w:r>
      <w:r w:rsidR="00A31079">
        <w:rPr>
          <w:lang w:val="be-BY"/>
        </w:rPr>
        <w:t>прапануюцца</w:t>
      </w:r>
      <w:r>
        <w:rPr>
          <w:lang w:val="be-BY"/>
        </w:rPr>
        <w:t xml:space="preserve"> аддзяленнем на бязвыплатнай аснове: кансультацыйна</w:t>
      </w:r>
      <w:r w:rsidR="00A31079">
        <w:rPr>
          <w:lang w:val="be-BY"/>
        </w:rPr>
        <w:t>-</w:t>
      </w:r>
      <w:r>
        <w:rPr>
          <w:lang w:val="be-BY"/>
        </w:rPr>
        <w:t>інфармармацыйных, сацыяльна</w:t>
      </w:r>
      <w:r w:rsidR="00A31079">
        <w:rPr>
          <w:lang w:val="be-BY"/>
        </w:rPr>
        <w:t>-</w:t>
      </w:r>
      <w:r>
        <w:rPr>
          <w:lang w:val="be-BY"/>
        </w:rPr>
        <w:t xml:space="preserve"> бытавых, сацыяльна</w:t>
      </w:r>
      <w:r w:rsidR="00A31079">
        <w:rPr>
          <w:lang w:val="be-BY"/>
        </w:rPr>
        <w:t>-</w:t>
      </w:r>
      <w:r>
        <w:rPr>
          <w:lang w:val="be-BY"/>
        </w:rPr>
        <w:t>педагагічных, сацыяльна</w:t>
      </w:r>
      <w:r w:rsidR="00A31079">
        <w:rPr>
          <w:lang w:val="be-BY"/>
        </w:rPr>
        <w:t>-</w:t>
      </w:r>
      <w:r>
        <w:rPr>
          <w:lang w:val="be-BY"/>
        </w:rPr>
        <w:t>пасрэдніцкіх, сацыяльна</w:t>
      </w:r>
      <w:r w:rsidR="00A31079">
        <w:rPr>
          <w:lang w:val="be-BY"/>
        </w:rPr>
        <w:t>-</w:t>
      </w:r>
      <w:r>
        <w:rPr>
          <w:lang w:val="be-BY"/>
        </w:rPr>
        <w:t>псіхалагічны, сацыяльна</w:t>
      </w:r>
      <w:r w:rsidR="00A31079">
        <w:rPr>
          <w:lang w:val="be-BY"/>
        </w:rPr>
        <w:t>-</w:t>
      </w:r>
      <w:r>
        <w:rPr>
          <w:lang w:val="be-BY"/>
        </w:rPr>
        <w:t>рэабілітацыйных.</w:t>
      </w:r>
    </w:p>
    <w:p w:rsidR="007411F5" w:rsidRDefault="007411F5" w:rsidP="00CA0BB3">
      <w:pPr>
        <w:spacing w:line="310" w:lineRule="exact"/>
        <w:rPr>
          <w:lang w:val="be-BY"/>
        </w:rPr>
      </w:pPr>
      <w:r>
        <w:rPr>
          <w:lang w:val="be-BY"/>
        </w:rPr>
        <w:tab/>
        <w:t>Акрамя гэтага, для грамадз</w:t>
      </w:r>
      <w:r w:rsidR="004E0C1B">
        <w:rPr>
          <w:lang w:val="be-BY"/>
        </w:rPr>
        <w:t>я</w:t>
      </w:r>
      <w:r>
        <w:rPr>
          <w:lang w:val="be-BY"/>
        </w:rPr>
        <w:t>н пажылога ўзросту арганізоўваюцца культурна</w:t>
      </w:r>
      <w:r w:rsidR="00A31079">
        <w:rPr>
          <w:lang w:val="be-BY"/>
        </w:rPr>
        <w:t>-м</w:t>
      </w:r>
      <w:r>
        <w:rPr>
          <w:lang w:val="be-BY"/>
        </w:rPr>
        <w:t>асавыя мерапрыемствы, цікавыя сустрэчы, семінары, экскурсійныя паездкі.</w:t>
      </w:r>
    </w:p>
    <w:p w:rsidR="00BC6794" w:rsidRPr="00213F3B" w:rsidRDefault="00BC6794" w:rsidP="00BC6794">
      <w:pPr>
        <w:pStyle w:val="a5"/>
        <w:shd w:val="clear" w:color="auto" w:fill="FFFFFF"/>
        <w:spacing w:before="0" w:beforeAutospacing="0" w:after="0" w:afterAutospacing="0" w:line="336" w:lineRule="atLeast"/>
        <w:jc w:val="both"/>
        <w:rPr>
          <w:color w:val="000000"/>
          <w:sz w:val="30"/>
          <w:szCs w:val="30"/>
          <w:lang w:val="be-BY"/>
        </w:rPr>
      </w:pPr>
      <w:r w:rsidRPr="00D72A3E">
        <w:rPr>
          <w:rStyle w:val="apple-converted-space"/>
          <w:color w:val="000000"/>
          <w:sz w:val="30"/>
          <w:szCs w:val="30"/>
        </w:rPr>
        <w:t> </w:t>
      </w:r>
    </w:p>
    <w:p w:rsidR="00BC6794" w:rsidRPr="00213F3B" w:rsidRDefault="00BC6794" w:rsidP="00BC6794">
      <w:pPr>
        <w:pStyle w:val="p9"/>
        <w:shd w:val="clear" w:color="auto" w:fill="FFFFFF"/>
        <w:spacing w:after="199" w:afterAutospacing="0"/>
        <w:jc w:val="both"/>
        <w:rPr>
          <w:color w:val="000000"/>
          <w:sz w:val="30"/>
          <w:szCs w:val="30"/>
          <w:lang w:val="be-BY"/>
        </w:rPr>
      </w:pPr>
    </w:p>
    <w:p w:rsidR="00BC6794" w:rsidRPr="00213F3B" w:rsidRDefault="00BC6794" w:rsidP="00CA0BB3">
      <w:pPr>
        <w:spacing w:line="310" w:lineRule="exact"/>
        <w:jc w:val="center"/>
        <w:rPr>
          <w:szCs w:val="30"/>
          <w:lang w:val="be-BY"/>
        </w:rPr>
      </w:pPr>
    </w:p>
    <w:p w:rsidR="00C84F0B" w:rsidRDefault="00C84F0B" w:rsidP="00C15A69">
      <w:pPr>
        <w:jc w:val="center"/>
        <w:rPr>
          <w:lang w:val="be-BY"/>
        </w:rPr>
      </w:pPr>
    </w:p>
    <w:sectPr w:rsidR="00C84F0B" w:rsidSect="00486AB4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703"/>
    <w:rsid w:val="00002F2D"/>
    <w:rsid w:val="00032CA3"/>
    <w:rsid w:val="00043283"/>
    <w:rsid w:val="00065582"/>
    <w:rsid w:val="000D5917"/>
    <w:rsid w:val="000F0E5A"/>
    <w:rsid w:val="00146EF3"/>
    <w:rsid w:val="001B02BE"/>
    <w:rsid w:val="002006DD"/>
    <w:rsid w:val="00203114"/>
    <w:rsid w:val="00213F3B"/>
    <w:rsid w:val="00332D48"/>
    <w:rsid w:val="00332D4C"/>
    <w:rsid w:val="00342BC5"/>
    <w:rsid w:val="00362CC2"/>
    <w:rsid w:val="00366C37"/>
    <w:rsid w:val="00394417"/>
    <w:rsid w:val="00430512"/>
    <w:rsid w:val="00460287"/>
    <w:rsid w:val="0048015B"/>
    <w:rsid w:val="00486AB4"/>
    <w:rsid w:val="004A172F"/>
    <w:rsid w:val="004E0C1B"/>
    <w:rsid w:val="004F4946"/>
    <w:rsid w:val="005362BB"/>
    <w:rsid w:val="00600B2D"/>
    <w:rsid w:val="006D645D"/>
    <w:rsid w:val="007411F5"/>
    <w:rsid w:val="00781717"/>
    <w:rsid w:val="00886159"/>
    <w:rsid w:val="008B7702"/>
    <w:rsid w:val="009032E2"/>
    <w:rsid w:val="009B4EC9"/>
    <w:rsid w:val="00A1386B"/>
    <w:rsid w:val="00A31079"/>
    <w:rsid w:val="00B72703"/>
    <w:rsid w:val="00B736EE"/>
    <w:rsid w:val="00BC6794"/>
    <w:rsid w:val="00C03A1D"/>
    <w:rsid w:val="00C07CC8"/>
    <w:rsid w:val="00C15A69"/>
    <w:rsid w:val="00C25447"/>
    <w:rsid w:val="00C37661"/>
    <w:rsid w:val="00C84F0B"/>
    <w:rsid w:val="00CA027C"/>
    <w:rsid w:val="00CA0BB3"/>
    <w:rsid w:val="00CA5851"/>
    <w:rsid w:val="00CF4267"/>
    <w:rsid w:val="00D0416F"/>
    <w:rsid w:val="00D3037A"/>
    <w:rsid w:val="00D72A3E"/>
    <w:rsid w:val="00DB2221"/>
    <w:rsid w:val="00DE7AD6"/>
    <w:rsid w:val="00E8643C"/>
    <w:rsid w:val="00EB0441"/>
    <w:rsid w:val="00ED3A7F"/>
    <w:rsid w:val="00F7671F"/>
    <w:rsid w:val="00F76DB0"/>
    <w:rsid w:val="00F84717"/>
    <w:rsid w:val="00FD2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B17069-6973-4A74-9C49-608A15354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62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62BB"/>
    <w:rPr>
      <w:rFonts w:ascii="Tahoma" w:hAnsi="Tahoma" w:cs="Tahoma"/>
      <w:sz w:val="16"/>
      <w:szCs w:val="16"/>
    </w:rPr>
  </w:style>
  <w:style w:type="paragraph" w:customStyle="1" w:styleId="p2">
    <w:name w:val="p2"/>
    <w:basedOn w:val="a"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BC6794"/>
  </w:style>
  <w:style w:type="character" w:customStyle="1" w:styleId="apple-converted-space">
    <w:name w:val="apple-converted-space"/>
    <w:basedOn w:val="a0"/>
    <w:rsid w:val="00BC6794"/>
  </w:style>
  <w:style w:type="paragraph" w:customStyle="1" w:styleId="p3">
    <w:name w:val="p3"/>
    <w:basedOn w:val="a"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BC679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BC6794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BC67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C6794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BC67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772</Words>
  <Characters>4403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5165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Струй В.В.</cp:lastModifiedBy>
  <cp:revision>4</cp:revision>
  <dcterms:created xsi:type="dcterms:W3CDTF">2024-12-18T06:22:00Z</dcterms:created>
  <dcterms:modified xsi:type="dcterms:W3CDTF">2024-12-20T06:40:00Z</dcterms:modified>
</cp:coreProperties>
</file>