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D6" w:rsidRPr="00D673D6" w:rsidRDefault="00D673D6" w:rsidP="00D673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673D6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6B59DCE" wp14:editId="27B67519">
            <wp:extent cx="7620000" cy="4238625"/>
            <wp:effectExtent l="0" t="0" r="0" b="9525"/>
            <wp:docPr id="1" name="Рисунок 1" descr="https://slavgche.by/wp-content/uploads/freepik-export-202409090521329pjQ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freepik-export-202409090521329pjQ-800x4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Pr="00D673D6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COVID-19</w:t>
        </w:r>
      </w:hyperlink>
      <w:r w:rsidRPr="00D673D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D673D6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Вакцинация</w:t>
        </w:r>
      </w:hyperlink>
      <w:r w:rsidRPr="00D673D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D673D6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Грипп и ОРВИ</w:t>
        </w:r>
      </w:hyperlink>
      <w:r w:rsidRPr="00D673D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D673D6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Инфекционные заболевания</w:t>
        </w:r>
      </w:hyperlink>
      <w:r w:rsidRPr="00D673D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673D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Рекомендации по профилактике острых респираторных инфекций (ОРИ)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Период простудных заболеваний и профилактика ОРИ – тема очень актуальная для настоящего времени. Респираторные вирусы усиленно циркулируют во внешней среде и их воздействие на организм человека усугубляется неблагоприятными условиями – низкой температурой воздуха, перепадами величин температуры между улицей и помещением, холодным воздухом и ветром на улице и сухим воздухом внутри помещений, дефицитом солнечного света из-за короткого светового дня.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Описано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более</w:t>
      </w: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200</w:t>
      </w: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респираторных</w:t>
      </w: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вирусов</w:t>
      </w: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В основном они поражают верхние дыхательные пути (т.е. нос, глотку, гортань, трахею), однако у детей раннего возраста в периоды подъемов заболеваемости могут приводить к бронхитам и пневмониям.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Респираторные вирусы передаются от человека к человеку воздушно-капельным и контактным путями.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Специалисты напоминают Вам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правила, соблюдение которых позволит больным людям не заражать здоровых, а здоровым – не заражаться от больных.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 профилактике ОРИ принципиально можно обозначить два подхода: избегать встречи с респираторными вирусами и повышать устойчивость организма к воздействию этих вирусов. 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Как избежать встречи с вирусами, вызывающими ОРИ?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Сразу скажем – весьма сложно! Мы живем в обществе и постоянно контактируем с другими людьми, которые могут становиться источниками вирусов для любого из нас. Поэтому риск инфицироваться ОРИ – реальный и практически неизбежный. 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Что можно сделать? – уменьшить вероятность инфицирования путем соблюдения особой модели поведения, составляющие которой каждый родитель и взрослый может определить для себя и своей семьи.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Чем больше контактов с людьми, тем выше риск «подхватить вирус». 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Поэтому продумайте свой маршрут на работу, учебу, в детский сад с возможностью как можно меньшего пользования общественным транспортом. Польза пеших прогулок на свежем воздухе очевидна!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Взвешивайте все плюсы и минусы, когда планируете поход на какое-либо мероприятие с участием большого количества людей, особенно если оно проходит в закрытом помещении. Риск заболеть многократно увеличивается!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 возможности не берите малыша с собой в супермаркеты и торговые сети, где всегда очень много покупателей.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Ограничьте контакты своего ребенка с больными людьми – не посещайте без особой надобности поликлиники и больницы, не наведывайте с ребенком заболевших родственников.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Минимизируйте контактный путь передачи вирусов!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Соблюдайте правила гигиены рук – часто мойте руки с мылом. Если нет возможности помыть руки с мылом, применяйте гигиенические и дезинфицирующие салфетки.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Регулярно и часто проводите влажную уборку помещений.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Проводите влажную очистку и дезинфицируйте с помощью бытовых моющих средств поверхности, с которыми часто соприкасаетесь (столы, стулья, дверные ручки и т.д.).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 забывайте проводить влажную очистку детских игрушек.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Проветривайте помещение часто и регулярно, увлажняйте воздух в помещении любыми доступными способами, т.к. вирусы могут сутками сохраняться в активном состоянии в сухом, пыльном, теплом и неподвижном воздухе. Проветривание помещения обязательно в помещении, где находится больной человек. Оптимальными условиями для нераспространения вируса гриппа в помещении являются +20°С и 50-70% влажности воздуха.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Соблюдайте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«респираторный этикет»</w:t>
      </w: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— научите своего ребенка, и лучше на собственном примере, прикрывать рот и нос одноразовым платком, когда чихаете или кашляете, выбрасывать одноразовый платок сразу после использования, кашлять и чихать в изгиб локтя, не трогать руками нос, рот и глаза. 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Правильно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выбирайте одежду</w:t>
      </w: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для прогулок на свежем воздухе. Одеваться надо «по погоде», потому что переохлаждение, равно как и перегрев, могут способствовать заболеванию. Одежда должна быть удобной и не вызывать дискомфорт. Для занятий спортом выбирайте специальную спортивную одежду, которая не сковывает движений и не препятствует потоотделению, которое значительно повышается во время </w:t>
      </w:r>
      <w:hyperlink r:id="rId9" w:history="1">
        <w:r w:rsidRPr="00D673D6">
          <w:rPr>
            <w:rFonts w:ascii="inherit" w:eastAsia="Times New Roman" w:hAnsi="inherit" w:cs="Times New Roman"/>
            <w:color w:val="04384A"/>
            <w:sz w:val="24"/>
            <w:szCs w:val="24"/>
            <w:bdr w:val="none" w:sz="0" w:space="0" w:color="auto" w:frame="1"/>
            <w:lang w:eastAsia="ru-RU"/>
          </w:rPr>
          <w:t>физических нагрузок</w:t>
        </w:r>
      </w:hyperlink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Одежда, которая соприкасается с телом, должна быть из натуральных тканей, чистой.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Для повышения устойчивости организма к воздействию респираторных вирусов не забывайте про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здоровый образ жизни</w:t>
      </w: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: 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полноценный сон, избегание стрессов и переутомлений,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оптимальная физическая активность и закаливающие процедуры, 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сбалансированное и рациональное питание – увеличьте потребление продуктов, которые являются источниками сбалансированных «полезных» жиров и углеводов, а также витаминов и микроэлементов – жирная рыба, растительные масла, </w:t>
      </w:r>
      <w:proofErr w:type="spellStart"/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цельнозерновые</w:t>
      </w:r>
      <w:proofErr w:type="spellEnd"/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продукты, сезонные овощи (например, капуста, морковь, лук, чеснок), свежая зелень и фрукты (цитрусовые, яблоки гранаты и др.), различные орехи. Полезно согреться после мороза горячим чаем с пряностями (имбирем, мятой, корицей, гвоздикой).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Для снижения концентрации вирусов в дыхательных путях эффективными и доступными способами является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регулярное закапывание или орошение полости носа солевыми растворами, полоскание горла простой водой.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Не назначайте себе самостоятельно противовирусные и </w:t>
      </w:r>
      <w:proofErr w:type="spellStart"/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иммунорегулирующие</w:t>
      </w:r>
      <w:proofErr w:type="spellEnd"/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лекарственные средства.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Назначение лекарств даже с профилактической целью – задача врача!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Дополнительные правила для заболевших ОРИ: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остаться дома при появлении симптомов ОРИ, при необходимости обратиться к врачу и строго соблюдать все его рекомендации;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соблюдать постельный режим;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максимально ограничить свои контакты с домашними, особенно детьми, чтобы не заразить их;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чаще проветривать помещение; все лекарственные препараты применять ТОЛЬКО по назначению врача.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дети с признаками острой респираторной инфекции должны оставаться дома и не посещать дошкольные учреждения и школы.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Говоря о профилактике ОРИ и гриппа, нельзя ни сказать о </w:t>
      </w:r>
      <w:r w:rsidRPr="00D673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вакцинации против гриппа</w:t>
      </w: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как единственном специфическом и эффективном средстве профилактики гриппа и его грозных осложнений. </w:t>
      </w:r>
    </w:p>
    <w:p w:rsidR="00D673D6" w:rsidRPr="00D673D6" w:rsidRDefault="00D673D6" w:rsidP="00D673D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Кроме того, правильно организованная вакцинация против гриппа сопровождается снижением числа заболевших другими ОРИ, по данным разных авторов минимум на 25%.</w:t>
      </w:r>
    </w:p>
    <w:p w:rsidR="00D673D6" w:rsidRPr="00D673D6" w:rsidRDefault="00D673D6" w:rsidP="00D673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673D6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Будьте здоровы!</w:t>
      </w:r>
    </w:p>
    <w:p w:rsidR="00D673D6" w:rsidRPr="00D673D6" w:rsidRDefault="00D673D6" w:rsidP="00D673D6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10" w:history="1">
        <w:r w:rsidRPr="00D673D6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bdr w:val="none" w:sz="0" w:space="0" w:color="auto" w:frame="1"/>
            <w:lang w:eastAsia="ru-RU"/>
          </w:rPr>
          <w:t>ССЫЛКА НА ИСТОЧНИК</w:t>
        </w:r>
      </w:hyperlink>
    </w:p>
    <w:p w:rsidR="00650638" w:rsidRDefault="00650638"/>
    <w:sectPr w:rsidR="0065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56"/>
    <w:rsid w:val="00650638"/>
    <w:rsid w:val="00CE7556"/>
    <w:rsid w:val="00D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8CF2"/>
  <w15:chartTrackingRefBased/>
  <w15:docId w15:val="{1A695993-018C-49D8-98FD-3DCACC00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gche.by/archives/category/%d0%b8%d0%bd%d1%84%d0%b5%d0%ba%d1%86%d0%b8%d0%be%d0%bd%d0%bd%d1%8b%d0%b5-%d0%b7%d0%b0%d0%b1%d0%be%d0%bb%d0%b5%d0%b2%d0%b0%d0%bd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avgche.by/archives/category/%d0%b3%d1%80%d0%b8%d0%bf%d0%bf-%d0%b8-%d0%be%d1%80%d0%b2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%d0%b2%d0%b0%d0%ba%d1%86%d0%b8%d0%bd%d1%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lavgche.by/archives/category/covid-19" TargetMode="External"/><Relationship Id="rId10" Type="http://schemas.openxmlformats.org/officeDocument/2006/relationships/hyperlink" Target="https://www.rcheph.by/informatsiya-dlya-naseleniya/profilaktika-infektsionnykh-zabolevaniy/immunoprofilaktik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hudesalegko.ru/dvi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2024-09-26T09:23:00Z</dcterms:created>
  <dcterms:modified xsi:type="dcterms:W3CDTF">2024-09-26T09:27:00Z</dcterms:modified>
</cp:coreProperties>
</file>