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9CE" w:rsidRDefault="00B959CE" w:rsidP="00B959CE">
      <w:pPr>
        <w:pStyle w:val="ConsPlusNormal"/>
        <w:ind w:firstLine="540"/>
        <w:jc w:val="both"/>
        <w:rPr>
          <w:b/>
        </w:rPr>
      </w:pPr>
      <w:r>
        <w:t xml:space="preserve">                           </w:t>
      </w:r>
      <w:r w:rsidRPr="00B959CE">
        <w:rPr>
          <w:b/>
        </w:rPr>
        <w:t>Сроки уплаты обязательных страховых взносов</w:t>
      </w:r>
    </w:p>
    <w:p w:rsidR="00B959CE" w:rsidRPr="00B959CE" w:rsidRDefault="00B959CE" w:rsidP="00B959CE">
      <w:pPr>
        <w:pStyle w:val="ConsPlusNormal"/>
        <w:ind w:firstLine="540"/>
        <w:jc w:val="both"/>
        <w:rPr>
          <w:b/>
        </w:rPr>
      </w:pPr>
    </w:p>
    <w:p w:rsidR="00B959CE" w:rsidRDefault="00B959CE" w:rsidP="0091566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Плательщики, предоставляющие работу гражданам по трудовым договорам, организации, которыми в соответствии с законодательством привлекаются к выполнению оплачиваемых работ лица, осужденные к лишению свободы или находящиеся в ЛТП, уплачивают взносы в бюджет фонда не позднее установленного дня выплаты заработной платы за истекший месяц, за исключением случаев, </w:t>
      </w:r>
      <w:bookmarkStart w:id="0" w:name="Par126"/>
      <w:bookmarkEnd w:id="0"/>
      <w:r>
        <w:t>когда день выплаты заработной платы за истекший месяц установлен позднее 20-го числа месяца, следующего за</w:t>
      </w:r>
      <w:proofErr w:type="gramEnd"/>
      <w:r>
        <w:t xml:space="preserve"> </w:t>
      </w:r>
      <w:proofErr w:type="gramStart"/>
      <w:r>
        <w:t>истекшим</w:t>
      </w:r>
      <w:proofErr w:type="gramEnd"/>
      <w:r>
        <w:t>, плательщики уплачивают взносы в бюджет фонда не позднее 20-го числа месяца, следующего за истекшим.</w:t>
      </w:r>
    </w:p>
    <w:p w:rsidR="00B959CE" w:rsidRDefault="00B959CE" w:rsidP="00B959CE">
      <w:pPr>
        <w:pStyle w:val="ConsPlusNormal"/>
        <w:spacing w:before="200"/>
        <w:ind w:firstLine="540"/>
        <w:jc w:val="both"/>
      </w:pPr>
      <w:proofErr w:type="gramStart"/>
      <w:r>
        <w:t>Плательщики уплачивают обязательные страховые взносы за граждан, работающих по гражданско-правовым договорам у работодателей, а также на основе членства (участия) в юридических лицах любых организационно-правовых форм, за физических лиц, в том числе индивидуальных предпринимателей, являющихся собственниками имущества (участниками, членами, учредителями) юридических лиц и выполняющих функции руководителей этих юридических лиц, в дни осуществления выплат в их пользу, включая вознаграждения по гражданско-правовым договорам</w:t>
      </w:r>
      <w:proofErr w:type="gramEnd"/>
      <w:r>
        <w:t xml:space="preserve">, но не позднее </w:t>
      </w:r>
      <w:r w:rsidR="0091566D">
        <w:t>дня выплаты заработной платы.</w:t>
      </w:r>
      <w:r>
        <w:t xml:space="preserve"> При отсутствии у плательщиков граждан, работающих по трудовым договорам, обязательные страховые взносы уплачиваются не позднее 20-го числа месяца, следующего </w:t>
      </w:r>
      <w:proofErr w:type="gramStart"/>
      <w:r>
        <w:t>за</w:t>
      </w:r>
      <w:proofErr w:type="gramEnd"/>
      <w:r>
        <w:t xml:space="preserve"> истекшим.</w:t>
      </w:r>
    </w:p>
    <w:p w:rsidR="00B959CE" w:rsidRDefault="00B959CE" w:rsidP="00B959CE">
      <w:pPr>
        <w:pStyle w:val="ConsPlusNormal"/>
        <w:spacing w:before="200"/>
        <w:ind w:firstLine="540"/>
        <w:jc w:val="both"/>
      </w:pPr>
      <w:bookmarkStart w:id="1" w:name="Par128"/>
      <w:bookmarkEnd w:id="1"/>
      <w:proofErr w:type="gramStart"/>
      <w:r>
        <w:t>Плательщики из числа коммерческих организаций со средней численностью работников за предыдущий календарный год до 100 человек включительно (на основании отчетности, представленной в орган Фонда за январь - декабрь предыдущего календарного года) могут уплачивать взносы в бюджет фонда не реже одного раза в квартал в установленные дни выплаты заработной платы за последний месяц отчетного квартала, но не позднее 20-го числа месяца, следующего</w:t>
      </w:r>
      <w:proofErr w:type="gramEnd"/>
      <w:r>
        <w:t xml:space="preserve"> за отчетным кварталом. В случае нарушения в текущем календарном году установленных сроков уплаты указанных взносов эта категория плательщиков начиная с 1-го числа месяца, следующего за месяцем, в котором имелось нарушение, уплачивает их в текущем году ежемесячно в сроки, установленные частями первой и второй настоящего пункта.</w:t>
      </w:r>
    </w:p>
    <w:p w:rsidR="00B959CE" w:rsidRDefault="00B959CE" w:rsidP="00B959CE">
      <w:pPr>
        <w:pStyle w:val="ConsPlusNormal"/>
        <w:spacing w:before="200"/>
        <w:ind w:firstLine="540"/>
        <w:jc w:val="both"/>
      </w:pPr>
      <w:r>
        <w:t>Плательщики из числа иностранных организаций уплачивают за работающих граждан взносы в бюджет фонда в дни фактического получения в банке, небанковской кредитно-финансовой организации (далее - банк) денежных средств на оплату труда, но не позднее 20-го числа месяца, следующего за отчетным кварталом.</w:t>
      </w:r>
    </w:p>
    <w:p w:rsidR="00B959CE" w:rsidRDefault="00B959CE" w:rsidP="00B959CE">
      <w:pPr>
        <w:pStyle w:val="ConsPlusNormal"/>
        <w:spacing w:before="200"/>
        <w:ind w:firstLine="540"/>
        <w:jc w:val="both"/>
      </w:pPr>
      <w:bookmarkStart w:id="2" w:name="Par133"/>
      <w:bookmarkEnd w:id="2"/>
      <w:r>
        <w:t xml:space="preserve">2. Физические лица, самостоятельно уплачивающие обязательные страховые взносы, уплачивают такие взносы в течение отчетного года, но не позднее 1 марта года, следующего за </w:t>
      </w:r>
      <w:proofErr w:type="gramStart"/>
      <w:r>
        <w:t>отчетным</w:t>
      </w:r>
      <w:proofErr w:type="gramEnd"/>
      <w:r>
        <w:t>.</w:t>
      </w:r>
    </w:p>
    <w:p w:rsidR="00B959CE" w:rsidRDefault="00B959CE" w:rsidP="00B959CE">
      <w:pPr>
        <w:pStyle w:val="ConsPlusNormal"/>
        <w:spacing w:before="200"/>
        <w:ind w:firstLine="540"/>
        <w:jc w:val="both"/>
      </w:pPr>
      <w:r>
        <w:t xml:space="preserve">Обязательные страховые взносы, поступившие в бюджет фонда после 1 марта, </w:t>
      </w:r>
      <w:proofErr w:type="gramStart"/>
      <w:r>
        <w:t>относятся к платежам текущего года и не могут</w:t>
      </w:r>
      <w:proofErr w:type="gramEnd"/>
      <w:r>
        <w:t xml:space="preserve"> учитываться в более раннем периоде, за исключением случаев погашения недоимок.</w:t>
      </w:r>
    </w:p>
    <w:p w:rsidR="00B959CE" w:rsidRDefault="00B959CE" w:rsidP="00B959CE">
      <w:pPr>
        <w:pStyle w:val="ConsPlusNormal"/>
        <w:spacing w:before="200"/>
        <w:ind w:firstLine="540"/>
        <w:jc w:val="both"/>
      </w:pPr>
      <w:r>
        <w:t xml:space="preserve">3. </w:t>
      </w:r>
      <w:proofErr w:type="spellStart"/>
      <w:r>
        <w:t>Белгосстрах</w:t>
      </w:r>
      <w:proofErr w:type="spellEnd"/>
      <w:r>
        <w:t xml:space="preserve"> уплачивает обязательные страховые взносы ежегодно не позднее 1 марта года, следующего за </w:t>
      </w:r>
      <w:proofErr w:type="gramStart"/>
      <w:r>
        <w:t>отчетным</w:t>
      </w:r>
      <w:proofErr w:type="gramEnd"/>
      <w:r>
        <w:t>.</w:t>
      </w:r>
    </w:p>
    <w:p w:rsidR="00B959CE" w:rsidRDefault="00B959CE" w:rsidP="00B959CE">
      <w:pPr>
        <w:pStyle w:val="ConsPlusNormal"/>
        <w:spacing w:before="200"/>
        <w:ind w:firstLine="540"/>
        <w:jc w:val="both"/>
      </w:pPr>
      <w:proofErr w:type="spellStart"/>
      <w:r>
        <w:t>Белгосстрах</w:t>
      </w:r>
      <w:proofErr w:type="spellEnd"/>
      <w:r>
        <w:t xml:space="preserve"> также уплачивает обязательные страховые взносы в течение 5 рабочих дней со дня получения уведомления органа Фонда об обращении гражданина с заявлением о назначении пенсии (перерасчете назначенной пенсии, переводе с одной пенсии на другую, возобновлении выплаты ранее назначенной пенсии). Указанное уведомление направляется органом Фонда в </w:t>
      </w:r>
      <w:proofErr w:type="spellStart"/>
      <w:r>
        <w:t>Белгосстрах</w:t>
      </w:r>
      <w:proofErr w:type="spellEnd"/>
      <w:r>
        <w:t xml:space="preserve"> в течение 2 рабочих дней со дня такого обращения гражданина.</w:t>
      </w:r>
    </w:p>
    <w:p w:rsidR="00B959CE" w:rsidRDefault="00B959CE" w:rsidP="00B959CE">
      <w:pPr>
        <w:pStyle w:val="ConsPlusNormal"/>
        <w:spacing w:before="200"/>
        <w:ind w:firstLine="540"/>
        <w:jc w:val="both"/>
      </w:pPr>
      <w:r>
        <w:t>4. Организации, обеспечивавшие денежным довольствием, уплачивают обязательные страховые взносы за лиц, проходивших срочную военную службу, после их увольнения. Указанные взносы уплачиваются ежеквартально не позднее 20-го числа месяца, следующего за отчетным кварталом.</w:t>
      </w:r>
    </w:p>
    <w:p w:rsidR="00B959CE" w:rsidRDefault="00B959CE" w:rsidP="00B959CE">
      <w:pPr>
        <w:pStyle w:val="ConsPlusNormal"/>
        <w:spacing w:before="200"/>
        <w:ind w:firstLine="540"/>
        <w:jc w:val="both"/>
      </w:pPr>
      <w:r>
        <w:t xml:space="preserve">5. </w:t>
      </w:r>
      <w:proofErr w:type="gramStart"/>
      <w:r>
        <w:t>При совпадении установленных настоящим Законом сроков уплаты обязательных страховых взносов, взносов на профессиональное пенсионное страхование с выходными днями, государственными праздниками и праздничными днями, установленными и объявленными Президентом Республики Беларусь нерабочими, плательщики, за исключением физических лиц, самостоятельно уплачивающих обязательные страховые взносы, уплачивают их в рабочий день, предшествующий этим выходным (нерабочим) дням.</w:t>
      </w:r>
      <w:proofErr w:type="gramEnd"/>
    </w:p>
    <w:p w:rsidR="002622B4" w:rsidRDefault="002622B4">
      <w:bookmarkStart w:id="3" w:name="_GoBack"/>
      <w:bookmarkEnd w:id="3"/>
    </w:p>
    <w:sectPr w:rsidR="00262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9CE"/>
    <w:rsid w:val="002622B4"/>
    <w:rsid w:val="0091566D"/>
    <w:rsid w:val="00B9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9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9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Витебское областное управление ФСЗН</Company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Зеленко Оксана Павловна</dc:creator>
  <cp:lastModifiedBy>Зеленко Оксана Павловна</cp:lastModifiedBy>
  <cp:revision>2</cp:revision>
  <dcterms:created xsi:type="dcterms:W3CDTF">2023-03-30T06:36:00Z</dcterms:created>
  <dcterms:modified xsi:type="dcterms:W3CDTF">2023-03-30T07:35:00Z</dcterms:modified>
</cp:coreProperties>
</file>