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6" w:rsidRPr="00241347" w:rsidRDefault="002A5076" w:rsidP="00241347">
      <w:pPr>
        <w:shd w:val="clear" w:color="auto" w:fill="FFFFFF"/>
        <w:spacing w:line="240" w:lineRule="auto"/>
        <w:outlineLvl w:val="1"/>
        <w:rPr>
          <w:rFonts w:ascii="Times New Roman" w:hAnsi="Times New Roman" w:cs="Arial"/>
          <w:sz w:val="45"/>
          <w:szCs w:val="45"/>
          <w:lang w:eastAsia="ru-RU"/>
        </w:rPr>
      </w:pPr>
      <w:r w:rsidRPr="009075A5">
        <w:rPr>
          <w:rFonts w:ascii="inherit" w:hAnsi="inherit" w:cs="Arial"/>
          <w:sz w:val="45"/>
          <w:szCs w:val="45"/>
          <w:lang w:eastAsia="ru-RU"/>
        </w:rPr>
        <w:t xml:space="preserve">О типичных нарушениях, выявляемых </w:t>
      </w:r>
      <w:r>
        <w:rPr>
          <w:rFonts w:ascii="Times New Roman" w:hAnsi="Times New Roman" w:cs="Arial"/>
          <w:sz w:val="45"/>
          <w:szCs w:val="45"/>
          <w:lang w:eastAsia="ru-RU"/>
        </w:rPr>
        <w:t>в учреждениях образования</w:t>
      </w:r>
      <w:r w:rsidRPr="009075A5">
        <w:rPr>
          <w:rFonts w:ascii="Times New Roman" w:hAnsi="Times New Roman" w:cs="Arial"/>
          <w:sz w:val="45"/>
          <w:szCs w:val="45"/>
          <w:lang w:eastAsia="ru-RU"/>
        </w:rPr>
        <w:t xml:space="preserve"> </w:t>
      </w:r>
      <w:r w:rsidRPr="009075A5">
        <w:rPr>
          <w:rFonts w:ascii="inherit" w:hAnsi="inherit" w:cs="Arial"/>
          <w:sz w:val="45"/>
          <w:szCs w:val="45"/>
          <w:lang w:eastAsia="ru-RU"/>
        </w:rPr>
        <w:t xml:space="preserve">за </w:t>
      </w:r>
      <w:r w:rsidRPr="009075A5">
        <w:rPr>
          <w:rFonts w:ascii="Times New Roman" w:hAnsi="Times New Roman" w:cs="Arial"/>
          <w:sz w:val="45"/>
          <w:szCs w:val="45"/>
          <w:lang w:eastAsia="ru-RU"/>
        </w:rPr>
        <w:t>период с 16.05.2023 г. по 24.05.</w:t>
      </w:r>
      <w:r w:rsidRPr="009075A5">
        <w:rPr>
          <w:rFonts w:ascii="inherit" w:hAnsi="inherit" w:cs="Arial"/>
          <w:sz w:val="45"/>
          <w:szCs w:val="45"/>
          <w:lang w:eastAsia="ru-RU"/>
        </w:rPr>
        <w:t>2023 г.</w:t>
      </w:r>
    </w:p>
    <w:p w:rsidR="002A5076" w:rsidRPr="009075A5" w:rsidRDefault="002A5076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sz w:val="21"/>
          <w:szCs w:val="21"/>
          <w:lang w:eastAsia="ru-RU"/>
        </w:rPr>
      </w:pPr>
      <w:r w:rsidRPr="009075A5">
        <w:rPr>
          <w:rFonts w:ascii="Times New Roman" w:hAnsi="Times New Roman"/>
          <w:sz w:val="28"/>
          <w:szCs w:val="28"/>
          <w:lang w:eastAsia="ru-RU"/>
        </w:rPr>
        <w:t>Специалистами государственного учреждения «Ушачский районный центр гигиены и эпидемиологии» в мае 2023 года надзорными мероприятиями было охвачено 2 объекта учреждений общего среднего образования по результатам которых были выявлены нарушения санитарно-эпидемиологического законодательства.</w:t>
      </w:r>
    </w:p>
    <w:p w:rsidR="002A5076" w:rsidRDefault="002A5076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5A5">
        <w:rPr>
          <w:rFonts w:ascii="Times New Roman" w:hAnsi="Times New Roman"/>
          <w:sz w:val="28"/>
          <w:szCs w:val="28"/>
          <w:lang w:eastAsia="ru-RU"/>
        </w:rPr>
        <w:t>Типичными нарушениями являлись: </w:t>
      </w:r>
    </w:p>
    <w:p w:rsidR="002A5076" w:rsidRDefault="002A5076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5A5">
        <w:rPr>
          <w:rFonts w:ascii="Times New Roman" w:hAnsi="Times New Roman"/>
          <w:sz w:val="28"/>
          <w:szCs w:val="28"/>
        </w:rPr>
        <w:t>в ряде учебных классов ученическая мебель  не соответствовала функциональным ростовым параметрам и установленным стандартам (не подходила по росту учащихся);</w:t>
      </w:r>
    </w:p>
    <w:p w:rsidR="002A5076" w:rsidRPr="00241347" w:rsidRDefault="002A5076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5A5">
        <w:rPr>
          <w:rFonts w:ascii="Times New Roman" w:hAnsi="Times New Roman"/>
          <w:sz w:val="28"/>
          <w:szCs w:val="28"/>
        </w:rPr>
        <w:t xml:space="preserve">умывальники в санитарных узлах  не  обеспечены </w:t>
      </w:r>
      <w:r w:rsidRPr="009075A5">
        <w:rPr>
          <w:rFonts w:ascii="Times New Roman" w:hAnsi="Times New Roman"/>
          <w:color w:val="000000"/>
          <w:sz w:val="28"/>
          <w:szCs w:val="28"/>
          <w:lang w:eastAsia="ru-RU"/>
        </w:rPr>
        <w:t>бумажными салфетками (разовыми полотенцами);</w:t>
      </w:r>
    </w:p>
    <w:p w:rsidR="002A5076" w:rsidRPr="009075A5" w:rsidRDefault="002A5076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</w:rPr>
      </w:pPr>
      <w:r w:rsidRPr="009075A5">
        <w:rPr>
          <w:rFonts w:ascii="Times New Roman" w:hAnsi="Times New Roman"/>
          <w:sz w:val="28"/>
          <w:szCs w:val="28"/>
        </w:rPr>
        <w:t>максимальная учебная нагрузка учащихся распределена неравномерно в течении недели;</w:t>
      </w:r>
    </w:p>
    <w:p w:rsidR="002A5076" w:rsidRDefault="002A5076" w:rsidP="001F78A6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лабораторного контроля качества мытья посуды установлено, что столовые приборы моются некачественно;</w:t>
      </w:r>
    </w:p>
    <w:p w:rsidR="002A5076" w:rsidRDefault="002A5076" w:rsidP="0024134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75A5">
        <w:rPr>
          <w:rFonts w:ascii="Times New Roman" w:hAnsi="Times New Roman"/>
          <w:color w:val="000000"/>
          <w:sz w:val="28"/>
          <w:szCs w:val="28"/>
          <w:lang w:eastAsia="ru-RU"/>
        </w:rPr>
        <w:t>не проводилось проветривание рекреационных помещений  во время учебных занятий;</w:t>
      </w:r>
    </w:p>
    <w:p w:rsidR="002A5076" w:rsidRPr="00241347" w:rsidRDefault="002A5076" w:rsidP="0024134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осмотре</w:t>
      </w:r>
      <w:r w:rsidRPr="00CF01B9">
        <w:rPr>
          <w:rFonts w:ascii="Times New Roman" w:hAnsi="Times New Roman"/>
          <w:sz w:val="28"/>
          <w:szCs w:val="28"/>
        </w:rPr>
        <w:t xml:space="preserve"> условий хранения овощей</w:t>
      </w:r>
      <w:r w:rsidRPr="00CF01B9">
        <w:rPr>
          <w:rFonts w:ascii="Times New Roman" w:hAnsi="Times New Roman"/>
          <w:b/>
          <w:sz w:val="28"/>
          <w:szCs w:val="28"/>
        </w:rPr>
        <w:t xml:space="preserve"> </w:t>
      </w:r>
      <w:r w:rsidRPr="00CF01B9">
        <w:rPr>
          <w:rFonts w:ascii="Times New Roman" w:hAnsi="Times New Roman"/>
          <w:sz w:val="28"/>
          <w:szCs w:val="28"/>
        </w:rPr>
        <w:t>в овощехранилище, был</w:t>
      </w:r>
      <w:r>
        <w:rPr>
          <w:rFonts w:ascii="Times New Roman" w:hAnsi="Times New Roman"/>
          <w:sz w:val="28"/>
          <w:szCs w:val="28"/>
        </w:rPr>
        <w:t>и</w:t>
      </w:r>
      <w:r w:rsidRPr="00CF01B9">
        <w:rPr>
          <w:rFonts w:ascii="Times New Roman" w:hAnsi="Times New Roman"/>
          <w:sz w:val="28"/>
          <w:szCs w:val="28"/>
        </w:rPr>
        <w:t xml:space="preserve">  обнаружен</w:t>
      </w:r>
      <w:r>
        <w:rPr>
          <w:rFonts w:ascii="Times New Roman" w:hAnsi="Times New Roman"/>
          <w:sz w:val="28"/>
          <w:szCs w:val="28"/>
        </w:rPr>
        <w:t xml:space="preserve">ы овощи </w:t>
      </w:r>
      <w:r w:rsidRPr="00CF01B9">
        <w:rPr>
          <w:rFonts w:ascii="Times New Roman" w:hAnsi="Times New Roman"/>
          <w:sz w:val="28"/>
          <w:szCs w:val="28"/>
        </w:rPr>
        <w:t>с признаками гниения</w:t>
      </w:r>
      <w:r>
        <w:rPr>
          <w:rFonts w:ascii="Times New Roman" w:hAnsi="Times New Roman"/>
          <w:sz w:val="28"/>
          <w:szCs w:val="28"/>
        </w:rPr>
        <w:t>;</w:t>
      </w:r>
    </w:p>
    <w:p w:rsidR="002A5076" w:rsidRDefault="002A5076" w:rsidP="007534D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одном из учреждений образования на складе </w:t>
      </w:r>
      <w:r w:rsidRPr="00D12A49">
        <w:rPr>
          <w:rFonts w:ascii="Times New Roman" w:hAnsi="Times New Roman"/>
          <w:sz w:val="28"/>
          <w:szCs w:val="28"/>
        </w:rPr>
        <w:t>хран</w:t>
      </w:r>
      <w:r>
        <w:rPr>
          <w:rFonts w:ascii="Times New Roman" w:hAnsi="Times New Roman"/>
          <w:sz w:val="28"/>
          <w:szCs w:val="28"/>
        </w:rPr>
        <w:t xml:space="preserve">илась  </w:t>
      </w:r>
      <w:r w:rsidRPr="00D12A49">
        <w:rPr>
          <w:rFonts w:ascii="Times New Roman" w:hAnsi="Times New Roman"/>
          <w:sz w:val="28"/>
          <w:szCs w:val="28"/>
        </w:rPr>
        <w:t xml:space="preserve"> пищев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D12A49">
        <w:rPr>
          <w:rFonts w:ascii="Times New Roman" w:hAnsi="Times New Roman"/>
          <w:sz w:val="28"/>
          <w:szCs w:val="28"/>
        </w:rPr>
        <w:t xml:space="preserve"> продук</w:t>
      </w:r>
      <w:r>
        <w:rPr>
          <w:rFonts w:ascii="Times New Roman" w:hAnsi="Times New Roman"/>
          <w:sz w:val="28"/>
          <w:szCs w:val="28"/>
        </w:rPr>
        <w:t>ция</w:t>
      </w:r>
      <w:r w:rsidRPr="00D12A49">
        <w:rPr>
          <w:rFonts w:ascii="Times New Roman" w:hAnsi="Times New Roman"/>
          <w:sz w:val="28"/>
          <w:szCs w:val="28"/>
        </w:rPr>
        <w:t xml:space="preserve"> с истекшим сроком годности - «Полуфабрикат мясной из говядины крупнокусковой бескостный замо</w:t>
      </w:r>
      <w:r>
        <w:rPr>
          <w:rFonts w:ascii="Times New Roman" w:hAnsi="Times New Roman"/>
          <w:sz w:val="28"/>
          <w:szCs w:val="28"/>
        </w:rPr>
        <w:t>роженный тазобедренная часть», и</w:t>
      </w:r>
      <w:r w:rsidRPr="00D12A49">
        <w:rPr>
          <w:rFonts w:ascii="Times New Roman" w:hAnsi="Times New Roman"/>
          <w:sz w:val="28"/>
          <w:szCs w:val="28"/>
        </w:rPr>
        <w:t xml:space="preserve">зготовитель: ОАО «Полоцкий КХП» - </w:t>
      </w:r>
      <w:smartTag w:uri="urn:schemas-microsoft-com:office:smarttags" w:element="metricconverter">
        <w:smartTagPr>
          <w:attr w:name="ProductID" w:val="5,600 грамм"/>
        </w:smartTagPr>
        <w:r w:rsidRPr="00D12A49">
          <w:rPr>
            <w:rFonts w:ascii="Times New Roman" w:hAnsi="Times New Roman"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t>,</w:t>
        </w:r>
        <w:r w:rsidRPr="00D12A49">
          <w:rPr>
            <w:rFonts w:ascii="Times New Roman" w:hAnsi="Times New Roman"/>
            <w:sz w:val="28"/>
            <w:szCs w:val="28"/>
          </w:rPr>
          <w:t>600 грамм</w:t>
        </w:r>
      </w:smartTag>
      <w:r>
        <w:rPr>
          <w:rFonts w:ascii="Times New Roman" w:hAnsi="Times New Roman"/>
          <w:sz w:val="28"/>
          <w:szCs w:val="28"/>
        </w:rPr>
        <w:t>, с</w:t>
      </w:r>
      <w:r w:rsidRPr="00D12A49">
        <w:rPr>
          <w:rFonts w:ascii="Times New Roman" w:hAnsi="Times New Roman"/>
          <w:sz w:val="28"/>
          <w:szCs w:val="28"/>
        </w:rPr>
        <w:t>рок годности</w:t>
      </w:r>
      <w:r>
        <w:rPr>
          <w:rFonts w:ascii="Times New Roman" w:hAnsi="Times New Roman"/>
          <w:sz w:val="28"/>
          <w:szCs w:val="28"/>
        </w:rPr>
        <w:t xml:space="preserve"> до 09 мая 2023г.;</w:t>
      </w:r>
    </w:p>
    <w:p w:rsidR="002A5076" w:rsidRDefault="002A5076" w:rsidP="007534D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питьевого режима допускалось использование одноразовой   посуды (стаканы) неоднократно;</w:t>
      </w:r>
    </w:p>
    <w:p w:rsidR="002A5076" w:rsidRPr="009075A5" w:rsidRDefault="002A5076" w:rsidP="007534D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5A5">
        <w:rPr>
          <w:rFonts w:ascii="Times New Roman" w:hAnsi="Times New Roman"/>
          <w:sz w:val="28"/>
          <w:szCs w:val="28"/>
        </w:rPr>
        <w:t>в столовых в</w:t>
      </w:r>
      <w:r w:rsidRPr="009075A5">
        <w:rPr>
          <w:rFonts w:ascii="Times New Roman" w:hAnsi="Times New Roman"/>
          <w:sz w:val="28"/>
          <w:szCs w:val="28"/>
          <w:lang w:eastAsia="ru-RU"/>
        </w:rPr>
        <w:t>ыдача готовых блюд проводилась без органолептической оценки качества блюд членами бракеражной комиссии, отсутствовали  записи  в журнале по контролю за качеством пищи (бракеражном журнале)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5076" w:rsidRPr="009075A5" w:rsidRDefault="002A5076" w:rsidP="001F78A6">
      <w:pPr>
        <w:shd w:val="clear" w:color="auto" w:fill="FFFFFF"/>
        <w:spacing w:after="150" w:line="300" w:lineRule="atLeast"/>
        <w:jc w:val="both"/>
        <w:rPr>
          <w:rFonts w:ascii="Arial" w:hAnsi="Arial" w:cs="Arial"/>
          <w:sz w:val="21"/>
          <w:szCs w:val="21"/>
          <w:lang w:eastAsia="ru-RU"/>
        </w:rPr>
      </w:pPr>
      <w:r w:rsidRPr="009075A5">
        <w:rPr>
          <w:rFonts w:ascii="Times New Roman" w:hAnsi="Times New Roman"/>
          <w:sz w:val="28"/>
          <w:szCs w:val="28"/>
          <w:lang w:eastAsia="ru-RU"/>
        </w:rPr>
        <w:t xml:space="preserve">По результатам надзорных мероприятий подготовлено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075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предписания</w:t>
      </w:r>
      <w:r w:rsidRPr="009075A5">
        <w:rPr>
          <w:rFonts w:ascii="Times New Roman" w:hAnsi="Times New Roman"/>
          <w:sz w:val="28"/>
          <w:szCs w:val="28"/>
          <w:lang w:eastAsia="ru-RU"/>
        </w:rPr>
        <w:t xml:space="preserve"> об устранении нарушений, вынесено 1 предписание о запрещении реализации </w:t>
      </w:r>
      <w:r>
        <w:rPr>
          <w:rFonts w:ascii="Times New Roman" w:hAnsi="Times New Roman"/>
          <w:sz w:val="28"/>
          <w:szCs w:val="28"/>
          <w:lang w:eastAsia="ru-RU"/>
        </w:rPr>
        <w:t>товаров (изъятии из обращения), о</w:t>
      </w:r>
      <w:r w:rsidRPr="009075A5">
        <w:rPr>
          <w:rFonts w:ascii="Times New Roman" w:hAnsi="Times New Roman"/>
          <w:sz w:val="28"/>
          <w:szCs w:val="28"/>
          <w:lang w:eastAsia="ru-RU"/>
        </w:rPr>
        <w:t>бщий вес запрещенной к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 продукции составил </w:t>
      </w:r>
      <w:smartTag w:uri="urn:schemas-microsoft-com:office:smarttags" w:element="metricconverter">
        <w:smartTagPr>
          <w:attr w:name="ProductID" w:val="5,6 кг"/>
        </w:smartTagPr>
        <w:r>
          <w:rPr>
            <w:rFonts w:ascii="Times New Roman" w:hAnsi="Times New Roman"/>
            <w:sz w:val="28"/>
            <w:szCs w:val="28"/>
            <w:lang w:eastAsia="ru-RU"/>
          </w:rPr>
          <w:t>5,6</w:t>
        </w:r>
        <w:r w:rsidRPr="009075A5">
          <w:rPr>
            <w:rFonts w:ascii="Times New Roman" w:hAnsi="Times New Roman"/>
            <w:sz w:val="28"/>
            <w:szCs w:val="28"/>
            <w:lang w:eastAsia="ru-RU"/>
          </w:rPr>
          <w:t xml:space="preserve"> кг</w:t>
        </w:r>
      </w:smartTag>
      <w:r>
        <w:rPr>
          <w:rFonts w:ascii="Times New Roman" w:hAnsi="Times New Roman"/>
          <w:sz w:val="28"/>
          <w:szCs w:val="28"/>
          <w:lang w:eastAsia="ru-RU"/>
        </w:rPr>
        <w:t>. Начат административный процесс в отношении ответственного лица по организации питания</w:t>
      </w:r>
      <w:r w:rsidRPr="009075A5">
        <w:rPr>
          <w:rFonts w:ascii="Times New Roman" w:hAnsi="Times New Roman"/>
          <w:sz w:val="28"/>
          <w:szCs w:val="28"/>
          <w:lang w:eastAsia="ru-RU"/>
        </w:rPr>
        <w:t>.                                                      </w:t>
      </w:r>
    </w:p>
    <w:p w:rsidR="002A5076" w:rsidRPr="00415D87" w:rsidRDefault="002A5076" w:rsidP="001F78A6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415D87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2A5076" w:rsidRPr="009075A5" w:rsidRDefault="002A5076" w:rsidP="009075A5">
      <w:pPr>
        <w:shd w:val="clear" w:color="auto" w:fill="FFFFFF"/>
        <w:spacing w:after="150" w:line="300" w:lineRule="atLeast"/>
        <w:rPr>
          <w:rFonts w:ascii="Arial" w:hAnsi="Arial" w:cs="Arial"/>
          <w:sz w:val="21"/>
          <w:szCs w:val="21"/>
          <w:lang w:eastAsia="ru-RU"/>
        </w:rPr>
      </w:pPr>
      <w:r w:rsidRPr="009075A5">
        <w:rPr>
          <w:rFonts w:ascii="Times New Roman" w:hAnsi="Times New Roman"/>
          <w:sz w:val="28"/>
          <w:szCs w:val="28"/>
          <w:lang w:eastAsia="ru-RU"/>
        </w:rPr>
        <w:t>Помощник врача-гигиениста 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075A5">
        <w:rPr>
          <w:rFonts w:ascii="Times New Roman" w:hAnsi="Times New Roman"/>
          <w:sz w:val="28"/>
          <w:szCs w:val="28"/>
          <w:lang w:eastAsia="ru-RU"/>
        </w:rPr>
        <w:t>  Л.А.Шедько</w:t>
      </w:r>
    </w:p>
    <w:sectPr w:rsidR="002A5076" w:rsidRPr="009075A5" w:rsidSect="0024134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AC8"/>
    <w:rsid w:val="0012151E"/>
    <w:rsid w:val="001F4CC0"/>
    <w:rsid w:val="001F78A6"/>
    <w:rsid w:val="00241347"/>
    <w:rsid w:val="002A5076"/>
    <w:rsid w:val="00415D87"/>
    <w:rsid w:val="004B03F4"/>
    <w:rsid w:val="0051182E"/>
    <w:rsid w:val="007534DD"/>
    <w:rsid w:val="007A1F15"/>
    <w:rsid w:val="007A21F9"/>
    <w:rsid w:val="007B4D46"/>
    <w:rsid w:val="009075A5"/>
    <w:rsid w:val="00A7592A"/>
    <w:rsid w:val="00B44777"/>
    <w:rsid w:val="00BF7AC8"/>
    <w:rsid w:val="00CF01B9"/>
    <w:rsid w:val="00D12A49"/>
    <w:rsid w:val="00F2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C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5D8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15D87"/>
    <w:rPr>
      <w:rFonts w:cs="Times New Roman"/>
    </w:rPr>
  </w:style>
  <w:style w:type="paragraph" w:styleId="NormalWeb">
    <w:name w:val="Normal (Web)"/>
    <w:basedOn w:val="Normal"/>
    <w:uiPriority w:val="99"/>
    <w:semiHidden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59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312</Words>
  <Characters>1784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2023-05-05T08:05:00Z</dcterms:created>
  <dcterms:modified xsi:type="dcterms:W3CDTF">2023-05-24T07:07:00Z</dcterms:modified>
</cp:coreProperties>
</file>