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A4" w:rsidRPr="00415D87" w:rsidRDefault="00432AA4" w:rsidP="001F78A6">
      <w:pPr>
        <w:shd w:val="clear" w:color="auto" w:fill="FFFFFF"/>
        <w:spacing w:line="240" w:lineRule="auto"/>
        <w:outlineLvl w:val="1"/>
        <w:rPr>
          <w:rFonts w:ascii="inherit" w:hAnsi="inherit" w:cs="Arial"/>
          <w:color w:val="333333"/>
          <w:sz w:val="45"/>
          <w:szCs w:val="45"/>
          <w:lang w:eastAsia="ru-RU"/>
        </w:rPr>
      </w:pPr>
      <w:r w:rsidRPr="00415D87">
        <w:rPr>
          <w:rFonts w:ascii="inherit" w:hAnsi="inherit" w:cs="Arial"/>
          <w:color w:val="333333"/>
          <w:sz w:val="45"/>
          <w:szCs w:val="45"/>
          <w:lang w:eastAsia="ru-RU"/>
        </w:rPr>
        <w:t xml:space="preserve">О типичных нарушениях, выявляемых </w:t>
      </w:r>
      <w:r>
        <w:rPr>
          <w:rFonts w:ascii="Times New Roman" w:hAnsi="Times New Roman" w:cs="Arial"/>
          <w:color w:val="333333"/>
          <w:sz w:val="45"/>
          <w:szCs w:val="45"/>
          <w:lang w:eastAsia="ru-RU"/>
        </w:rPr>
        <w:t xml:space="preserve">на молочно-товарных фермах района </w:t>
      </w:r>
      <w:r w:rsidRPr="00415D87">
        <w:rPr>
          <w:rFonts w:ascii="inherit" w:hAnsi="inherit" w:cs="Arial"/>
          <w:color w:val="333333"/>
          <w:sz w:val="45"/>
          <w:szCs w:val="45"/>
          <w:lang w:eastAsia="ru-RU"/>
        </w:rPr>
        <w:t xml:space="preserve">за </w:t>
      </w:r>
      <w:r>
        <w:rPr>
          <w:rFonts w:ascii="Times New Roman" w:hAnsi="Times New Roman" w:cs="Arial"/>
          <w:color w:val="333333"/>
          <w:sz w:val="45"/>
          <w:szCs w:val="45"/>
          <w:lang w:eastAsia="ru-RU"/>
        </w:rPr>
        <w:t>период с 01.04.2023 г. по 17.05.</w:t>
      </w:r>
      <w:r w:rsidRPr="00415D87">
        <w:rPr>
          <w:rFonts w:ascii="inherit" w:hAnsi="inherit" w:cs="Arial"/>
          <w:color w:val="333333"/>
          <w:sz w:val="45"/>
          <w:szCs w:val="45"/>
          <w:lang w:eastAsia="ru-RU"/>
        </w:rPr>
        <w:t>2023 г.</w:t>
      </w:r>
    </w:p>
    <w:p w:rsidR="00432AA4" w:rsidRDefault="00432AA4" w:rsidP="001F78A6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32AA4" w:rsidRPr="00415D87" w:rsidRDefault="00432AA4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Специалистами государственного учреждения «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Ушач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ский районный центр гигиены и эпидемиологии»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за период с 01.04.2023 по 17.05.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2023 года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соответствии с Планом мероприятий по реализации Стратегии развития молокоперерабатывающей отрасли Республики Беларусь до 2025 года, утвержденной постановлением Министерства сельского хозяйства и продовольствия Республики Беларусь и Национальной академии наук Беларуси от 12.11.2018 № 84/14 (ред. от 09.08.2019 № 38а/5) 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надзорными мероприятиями было охвачено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молочно-товарных фермы 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результатам которых на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всех 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были выявлены нарушения 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анитарных норм и правил для организаций, осуществляющих производство молока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32AA4" w:rsidRPr="00415D87" w:rsidRDefault="00432AA4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Типичными нарушениями являлись: </w:t>
      </w:r>
    </w:p>
    <w:p w:rsidR="00432AA4" w:rsidRPr="00415D87" w:rsidRDefault="00432AA4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территории местами не ограждены сплошным забором для исключения доступа посторонних лиц и появление бродячих животных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432AA4" w:rsidRPr="00415D87" w:rsidRDefault="00432AA4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прилегающие территории не содержатся в чистоте: не убрана сухая сорная растительность, не упорядочено хранение навоза, своевременно удаление отходов и мусора из ёмкостей для сбора твердых отходов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432AA4" w:rsidRPr="00415D87" w:rsidRDefault="00432AA4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своевременно не проводится уборка надворных туалетов для работников молочно-товарных ферм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432AA4" w:rsidRDefault="00432AA4" w:rsidP="001F78A6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- 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еобходимо проведение косметического ремонта потолков и стен (имеется нарушение целостности, плесень)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432AA4" w:rsidRPr="00415D87" w:rsidRDefault="00432AA4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не созданы должные условия для соблюдения правил личной гигиены работников (отсутствуют умывальники для рук, жидкое мыло, антисептик для рук, полотенца разового пользования или электрополотенцем).</w:t>
      </w:r>
    </w:p>
    <w:p w:rsidR="00432AA4" w:rsidRPr="00415D87" w:rsidRDefault="00432AA4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результатам надзорных мероприятий подготовлено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 рекомендации (предписания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) об устранении нарушений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 В отношении 2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должностных лиц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начат административный процесс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.                                                      </w:t>
      </w:r>
    </w:p>
    <w:p w:rsidR="00432AA4" w:rsidRPr="00415D87" w:rsidRDefault="00432AA4" w:rsidP="001F78A6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32AA4" w:rsidRPr="00415D87" w:rsidRDefault="00432AA4" w:rsidP="00240415">
      <w:pPr>
        <w:shd w:val="clear" w:color="auto" w:fill="FFFFFF"/>
        <w:spacing w:after="150" w:line="300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Помощник в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рач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-гигиенист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</w:t>
      </w: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Н.Н.Мороз</w:t>
      </w:r>
    </w:p>
    <w:p w:rsidR="00432AA4" w:rsidRPr="00415D87" w:rsidRDefault="00432AA4" w:rsidP="001F78A6">
      <w:pPr>
        <w:shd w:val="clear" w:color="auto" w:fill="FFFFFF"/>
        <w:rPr>
          <w:rFonts w:ascii="Times New Roman" w:hAnsi="Times New Roman"/>
        </w:rPr>
      </w:pPr>
      <w:bookmarkStart w:id="0" w:name="_GoBack"/>
      <w:bookmarkEnd w:id="0"/>
    </w:p>
    <w:sectPr w:rsidR="00432AA4" w:rsidRPr="00415D87" w:rsidSect="00B3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AC8"/>
    <w:rsid w:val="00187FFD"/>
    <w:rsid w:val="001F78A6"/>
    <w:rsid w:val="00240415"/>
    <w:rsid w:val="00415D87"/>
    <w:rsid w:val="00432AA4"/>
    <w:rsid w:val="005855DE"/>
    <w:rsid w:val="007A21F9"/>
    <w:rsid w:val="00A276EA"/>
    <w:rsid w:val="00B36C2B"/>
    <w:rsid w:val="00BF7AC8"/>
    <w:rsid w:val="00D55B5D"/>
    <w:rsid w:val="00F6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2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15D8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15D87"/>
    <w:rPr>
      <w:rFonts w:cs="Times New Roman"/>
    </w:rPr>
  </w:style>
  <w:style w:type="paragraph" w:styleId="NormalWeb">
    <w:name w:val="Normal (Web)"/>
    <w:basedOn w:val="Normal"/>
    <w:uiPriority w:val="99"/>
    <w:semiHidden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113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038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271</Words>
  <Characters>1548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2023-05-05T08:05:00Z</dcterms:created>
  <dcterms:modified xsi:type="dcterms:W3CDTF">2023-05-17T06:16:00Z</dcterms:modified>
</cp:coreProperties>
</file>