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A6" w:rsidRPr="00814B0A" w:rsidRDefault="00A07BA6" w:rsidP="00A77688">
      <w:pPr>
        <w:shd w:val="clear" w:color="auto" w:fill="FFFFFF"/>
        <w:spacing w:line="240" w:lineRule="auto"/>
        <w:outlineLvl w:val="1"/>
        <w:rPr>
          <w:rFonts w:ascii="inherit" w:hAnsi="inherit" w:cs="Arial"/>
          <w:color w:val="333333"/>
          <w:sz w:val="45"/>
          <w:szCs w:val="45"/>
          <w:lang w:eastAsia="ru-RU"/>
        </w:rPr>
      </w:pPr>
      <w:r w:rsidRPr="00814B0A">
        <w:rPr>
          <w:rFonts w:ascii="inherit" w:hAnsi="inherit" w:cs="Arial"/>
          <w:color w:val="333333"/>
          <w:sz w:val="45"/>
          <w:szCs w:val="45"/>
          <w:lang w:eastAsia="ru-RU"/>
        </w:rPr>
        <w:t>Все, что нужно знать о минеральной воде: состав, польза, противопоказания</w:t>
      </w:r>
    </w:p>
    <w:p w:rsidR="00A07BA6" w:rsidRDefault="00A07BA6" w:rsidP="00A77688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Минеральной называют природную подземную воду (редко это поверхностная вода), которая обладает особыми физико-химическими свойствами и содержит газы, соли, органические вещества, оказывающие лечебное воздействие на организм человека.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Основным отличием таких вод является более высокий, по сравнению с пресными, уровень минерализации (может составлять от 1 (0,1%) до </w:t>
      </w:r>
      <w:smartTag w:uri="urn:schemas-microsoft-com:office:smarttags" w:element="metricconverter">
        <w:smartTagPr>
          <w:attr w:name="ProductID" w:val="50 грамм"/>
        </w:smartTagPr>
        <w:r w:rsidRPr="00814B0A">
          <w:rPr>
            <w:rFonts w:ascii="Times New Roman" w:hAnsi="Times New Roman"/>
            <w:color w:val="333333"/>
            <w:sz w:val="28"/>
            <w:szCs w:val="28"/>
            <w:lang w:eastAsia="ru-RU"/>
          </w:rPr>
          <w:t>50 грамм</w:t>
        </w:r>
      </w:smartTag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(5%) твердых веществ на </w:t>
      </w:r>
      <w:smartTag w:uri="urn:schemas-microsoft-com:office:smarttags" w:element="metricconverter">
        <w:smartTagPr>
          <w:attr w:name="ProductID" w:val="1 л"/>
        </w:smartTagPr>
        <w:r w:rsidRPr="00814B0A">
          <w:rPr>
            <w:rFonts w:ascii="Times New Roman" w:hAnsi="Times New Roman"/>
            <w:color w:val="333333"/>
            <w:sz w:val="28"/>
            <w:szCs w:val="28"/>
            <w:lang w:eastAsia="ru-RU"/>
          </w:rPr>
          <w:t>1 л</w:t>
        </w:r>
      </w:smartTag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воды).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Минералка: безобидный напиток или лекарство, с которым надо быть поосторожнее? Полемика ведется давно, и  сейчас мы попробуем расставить все точки над i, оценить все "за" и "против".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Виды минеральной воды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Исходя из степени минерализации, такие воды подразделяют на: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слабоминерализованные (1-2 г/л);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воды малой минерализации (2-5 г/л);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средней минерализации (5-15 г/л);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высокой минерализации (15-35 г/л);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рассольные воды (35-150 г/л);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крепко рассольные воды (более 150 г/л).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Следует отметить, что для внутреннего применения пригодны воды с минерализацией 2-20 г/л.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Образование минеральной воды – процесс длительный. По сути, это дождевая вода, которая на протяжении тысячелетий скапливается в различных слоях земных пород. Свои особые свойства она приобретает благодаря минеральным веществам, которые в ней растворяются. А о степени очистки минеральной воды говорит глубина залегания: чем глубже вода уходит в породу, тем выше степень очистки и содержание углекислоты и полезных веществ в ней.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Состав минеральной воды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Кроме уровня минерализации, важную роль играет химический состав. В зависимости от комбинаций шести основных компонентов (макроэлементов кальция, магния, натрия, а также хлора, гидрокарбоната (НСО3) и сульфата (SO4)), минеральные воды бывают: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сульфатные;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хлоридные;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гидрокарбонатные;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кальциевые;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магниевые;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натриевые;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смешанные.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Однако чаще всего воды бывают смешанными, то есть имеют набор различных катионов и анионов, что и определяет, в конечном счете, их пользу или вред для здоровья человека.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Еще один важный компонент минералки – двуокись углерода (или угольный ангидрид), которая образуется при взаимодействии углекислого газа с подземной породой и способствует формированию полезных свойств напитка. Углекислый газ смягчает вкус и стабилизирует химический состав, а это помогает быстрее утолить жажду и свидетельствует о пользе минералки для здоровья человека.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В состав минеральной воды могут входить все элементы из таблицы Менделеева, но в очень малых количествах. Из наиболее значимых в количественном отношении – йод, фтор, медь, железо, марганец, кобальт, литий, бром.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По концентрации  минеральных солей выделяют: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столовую минеральную воду;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лечебно-столовую;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лечебную.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В столовой воде наименьшее содержание солей (не более 1 г/л), здоровым людям можно пить ее без ограничений и готовить на ней пищу (отсутствуют специфические вкус и запах).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В лечебно-столовых водах степень минерализации выше (1,5-7 г/л), их подразделяются на две группы, которые отличаются по выраженности лечебного эффекта. Вода первой группы им не обладает, а лечебно-столовая вода второй группы, напротив, лечебная: употреблять ее нужно осторожно, не более 0,5-1 л/день, и нельзя подвергать термической обработке.</w:t>
      </w:r>
    </w:p>
    <w:p w:rsidR="00A07BA6" w:rsidRDefault="00A07BA6" w:rsidP="00A77688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Наибольшая степень минерализации характерна для лечебной минеральной воды (от 7 г/л), в составе которой содержатся незаменимые микроэлементы. Прием таких минеральных вод может назначить только лечащий врач (обычно не более 200 мл в день).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A07BA6" w:rsidRPr="00814B0A" w:rsidRDefault="00A07BA6" w:rsidP="00A77688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Источники минеральной воды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По происхождению минеральная вода может быть: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натуральная (добывается из природных источников);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- искусственная (в воде растворяют специально подобранный комплекс минеральных веществ).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Активно практикуется создание минеральной воды путем обогащения обычной водопроводной воды необходимыми солями, минералами и углекислым газом. Здоровью такой напиток, конечно, не навредит, но и пользы от нее мало. Даже соответствуя санитарным нормам и правилам, такая вода – не активная среда, а лишь безжизненный раствор солей.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При покупке натуральной воды помните: даже если соблюдены все условия добычи и хранения, при длительной транспортировке в минеральной воде могут разрушаться жидкие кристаллы, в результате чего теряются полезные свойства.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Польза минеральной воды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Качественная природная минеральная вода, обладающая уникальным минеральным составом, способна заряжать энергией организм, помогать в борьбе с вирусами и инфекциями.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Положительные свойства минеральной воды, влияние на организм человека:</w:t>
      </w:r>
    </w:p>
    <w:p w:rsidR="00A07BA6" w:rsidRPr="00814B0A" w:rsidRDefault="00A07BA6" w:rsidP="00A77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поступление в организм эссенциальных микроэлементов;</w:t>
      </w:r>
    </w:p>
    <w:p w:rsidR="00A07BA6" w:rsidRPr="00814B0A" w:rsidRDefault="00A07BA6" w:rsidP="00A77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активизация работы ферментов;</w:t>
      </w:r>
    </w:p>
    <w:p w:rsidR="00A07BA6" w:rsidRPr="00814B0A" w:rsidRDefault="00A07BA6" w:rsidP="00A77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укрепление клеток организма;</w:t>
      </w:r>
    </w:p>
    <w:p w:rsidR="00A07BA6" w:rsidRPr="00814B0A" w:rsidRDefault="00A07BA6" w:rsidP="00A77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укрепление костной ткани и зубной эмали;</w:t>
      </w:r>
    </w:p>
    <w:p w:rsidR="00A07BA6" w:rsidRPr="00814B0A" w:rsidRDefault="00A07BA6" w:rsidP="00A77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регулирование показателей кислотно-щелочного баланса;</w:t>
      </w:r>
    </w:p>
    <w:p w:rsidR="00A07BA6" w:rsidRPr="00814B0A" w:rsidRDefault="00A07BA6" w:rsidP="00A77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укрепление иммунитета;</w:t>
      </w:r>
    </w:p>
    <w:p w:rsidR="00A07BA6" w:rsidRPr="00814B0A" w:rsidRDefault="00A07BA6" w:rsidP="00A77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улучшение самочувствия.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Не меньшую пользу минералка приносит как средство для эффективного очищения организма, так как способна в короткие сроки выводить шлаки и токсины. А также нормализовать обмен веществ, что способствует снижению массы тела.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Минералка способствует повышению тонуса организма, а это весьма кстати при повышенных физических и умственных нагрузках.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Кроме того, употребление минеральной воды нормализует артериальное давление и укрепляет нервную систему. А в подогретом виде этот целебный напиток может стать помощником в борьбе с воспалением, болью и спазмами желудка.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Минеральная вода способствует разжижению содержимого желчного пузыря и оттоку желчи.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При регулярном употреблении минеральная вода принесет вашему здоровью ощутимую пользу!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Газированная и негазированная вода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Очевидно, что главным отличием газированной минеральной воды от негазированной питьевой является присутствие углекислого газа. Напомним: газированная минералка приносит пользу, если употреблять ее в умеренных количествах. Она не только быстро справляется с жаждой, но и способствует более быстрому перевариванию пищи и усилению выработки желудочного сока - смело пейте газированную минеральную воду после еды.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Вреда как такового минеральная газировка не приносит. Однако следует помнить, что углекислый газ способствует повышению кислотности и метеоризму, поэтому людям, имеющим проблемы с желудочно-кишечным трактом, а также маленьким детям лучше воздержаться от употребления воды с газом.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Питьевая негазированная вода бывает первой и высшей категории качества. Главное отличие их в том, что если вода первой категории должна быть просто безвредна для здоровья человека по радиационным, химическим и микробиологическим показателям, то вода высшей категории качества должна быть еще и полноценна по содержанию макроэлементов. Поэтому внимательно читайте этикетки.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center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Правила употребления минеральных вод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Лечебно-столовую минеральную воду, как указывалось ранее, должен назначить специалист по имеющимся показаниям.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Необходимо определиться с количеством воды. Оптимальный объем потребления столовой минеральной воды – 500 мл в сутки. Однако это касается людей, не имеющих проблем с суставами, желудочно-кишечным трактом и почками. Разрешенный объем лечебно-столовых и лечебных минеральных вод зависит, опять-таки, от рекомендаций врача.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Как долго можно пить лечебные воды? Длительность курса зависит от характера заболевания, но максимальный срок составляет 1,5 месяца. Чаще всего рекомендуется пить минеральную воду до еды.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Таким образом, польза и вред употребления минеральной воды определяются ее качеством и количеством. Помните о том, что все полезно в меру. Главное – прислушиваться к своему организму.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Польза и вред минеральной воды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Возможный вред. Поскольку избыток поступления минеральных веществ в организм человека вреден не менее чем его недостаток, нужно быть крайне аккуратными.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Так, не стоит использовать минералку в качестве обычного питья. Оправданно употребление в жаркую погоду, так как она прекрасно утоляет жажду, и во время больших физических и умственных нагрузок, но в ограниченных количествах. То есть в тех случаях, когда есть риск обезвоживания организма и потери минеральных солей.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Побочные эффекты</w:t>
      </w: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. Использование лечебных минеральных вод без контроля врача также чревато передозировками, их нужно употреблять курсами в строгом соответствии с назначениями.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Увеличение содержания солей в организме из-за чрезмерного употребления минералки может негативно сказаться на состоянии почек и суставов.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Очень важно наблюдать за реакцией организма. Если после употребления минеральной воды вы замечаете тремор рук, скачки артериального давления, нарушения сердечного ритма, бессонницу и нервозность, незамедлительно прекратите прием минералки и проконсультируйтесь со специалистом.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При каких заболеваниях эффективно употребление минералки?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Польза употребления минеральной воды определяется ее уникальным химическим составом.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Если в состав минералки входит железо, она будет незаменима для людей, страдающих анемией.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Воду с высоким содержанием йода показано потреблять людям с заболеваниями щитовидной железы.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Для нормализации артериального давления можно использовать воду, содержащую натрий.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При мочекаменной болезни показано употребление гидрокарбонатной воды.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Для стимуляции обменных процессов в организме и улучшения работы желудочно-кишечного тракта, при наличии гастрита с пониженной кислотностью, дискинезии желчного пузыря желательно употреблять хлоридные, хлоридные сульфатные и хлоридные гидрокарбонатные воды (Нарзан, Ессентуки №4 и №17).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При язвенной болезни желудка или 12-перстной кишки, хроническом гастрите с повышенной или нормальной кислотностью подойдут гидрокарбонатные сульфатные воды с малым содержанием солей и углекислого газа (Боржоми).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Если же вы страдаете хроническими воспалительными заболеваниями толстого и тонкого кишечника (энтеритами, колитами, энтероколитами) с поносами, то вам рекомендовано употребление гидрокарбонатных сульфатных вод со значительной концентрацией солей кальция и средним либо низким содержанием углекислого газа и других солей (Набеглави).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В случаях, когда при воспалительных заболеваниях толстого и тонкого кишечника перистальтика вялая, предпочтение отдайте хлоридным и хлоридным сульфатным водам с высокой либо средней концентрацией минеральных солей и углекислого газа (Ессентуки №17, Друскининкай).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Гидрокарбонатные, гидрокарбонатные хлоридные и гидрокарбонатные сульфатные воды со средним и низким содержанием минеральных солей и углекислого газа (Набеглави, Боржоми, Ессентуки №4 и №17) способствуют стимуляции работы печени и желчного пузыря, поэтому их можно пить при заболеваниях желчных путей, хроническом гепатите, ожирении, сахарном диабете, после перенесенной болезни Боткина, желчнокаменной болезни, а также хронических бронхитах, ларингитах и ларинготрахеитах.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Важно правильно подобрать свою минеральную воду, чтобы она приносила только пользу вашему здоровью.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A07BA6" w:rsidRPr="00814B0A" w:rsidRDefault="00A07BA6" w:rsidP="00A77688">
      <w:pPr>
        <w:shd w:val="clear" w:color="auto" w:fill="FFFFFF"/>
        <w:spacing w:after="150" w:line="300" w:lineRule="atLeast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Помощник врача-гигиениста                         </w:t>
      </w:r>
      <w:r w:rsidRPr="00814B0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                 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Мороз Н.Н.</w:t>
      </w:r>
      <w:bookmarkStart w:id="0" w:name="_GoBack"/>
      <w:bookmarkEnd w:id="0"/>
    </w:p>
    <w:p w:rsidR="00A07BA6" w:rsidRPr="00814B0A" w:rsidRDefault="00A07BA6" w:rsidP="00A77688">
      <w:pPr>
        <w:shd w:val="clear" w:color="auto" w:fill="FFFFFF"/>
        <w:rPr>
          <w:rFonts w:ascii="Times New Roman" w:hAnsi="Times New Roman"/>
        </w:rPr>
      </w:pPr>
    </w:p>
    <w:sectPr w:rsidR="00A07BA6" w:rsidRPr="00814B0A" w:rsidSect="00CC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2BF4"/>
    <w:multiLevelType w:val="multilevel"/>
    <w:tmpl w:val="BE5C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53F"/>
    <w:rsid w:val="00037C64"/>
    <w:rsid w:val="00131910"/>
    <w:rsid w:val="004F453F"/>
    <w:rsid w:val="0075354F"/>
    <w:rsid w:val="00814B0A"/>
    <w:rsid w:val="00A07BA6"/>
    <w:rsid w:val="00A77688"/>
    <w:rsid w:val="00CC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5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14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14B0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14B0A"/>
    <w:rPr>
      <w:rFonts w:cs="Times New Roman"/>
    </w:rPr>
  </w:style>
  <w:style w:type="paragraph" w:styleId="NormalWeb">
    <w:name w:val="Normal (Web)"/>
    <w:basedOn w:val="Normal"/>
    <w:uiPriority w:val="99"/>
    <w:semiHidden/>
    <w:rsid w:val="00814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14B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09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44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1605</Words>
  <Characters>9149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2023-05-05T08:10:00Z</dcterms:created>
  <dcterms:modified xsi:type="dcterms:W3CDTF">2023-05-17T06:17:00Z</dcterms:modified>
</cp:coreProperties>
</file>