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3723"/>
        <w:gridCol w:w="7051"/>
      </w:tblGrid>
      <w:tr w:rsidR="00467B31" w:rsidRPr="00DF63C3" w:rsidTr="00467B31">
        <w:trPr>
          <w:trHeight w:val="805"/>
        </w:trPr>
        <w:tc>
          <w:tcPr>
            <w:tcW w:w="3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B31" w:rsidRPr="00DF63C3" w:rsidRDefault="00467B31" w:rsidP="00467B31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63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67B31" w:rsidRPr="00DF63C3" w:rsidRDefault="00467B31" w:rsidP="00467B3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3C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административной процедуры</w:t>
            </w:r>
          </w:p>
          <w:p w:rsidR="00467B31" w:rsidRPr="00DF63C3" w:rsidRDefault="00467B31">
            <w:pPr>
              <w:spacing w:line="240" w:lineRule="exact"/>
              <w:jc w:val="both"/>
              <w:rPr>
                <w:rFonts w:ascii="Times New Roman" w:hAnsi="Times New Roman" w:cs="Times New Roman"/>
                <w:sz w:val="30"/>
                <w:szCs w:val="24"/>
              </w:rPr>
            </w:pPr>
          </w:p>
        </w:tc>
        <w:tc>
          <w:tcPr>
            <w:tcW w:w="705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467B31" w:rsidRPr="00DF63C3" w:rsidRDefault="00467B31" w:rsidP="00467B3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A6C" w:rsidRPr="00F56A6C" w:rsidRDefault="00F56A6C" w:rsidP="00F56A6C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56A6C">
              <w:rPr>
                <w:rFonts w:ascii="Times New Roman" w:hAnsi="Times New Roman" w:cs="Times New Roman"/>
                <w:b/>
                <w:sz w:val="36"/>
                <w:szCs w:val="36"/>
              </w:rPr>
              <w:t>Назначениепособия</w:t>
            </w:r>
            <w:r w:rsidR="005D296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F56A6C">
              <w:rPr>
                <w:rFonts w:ascii="Times New Roman" w:hAnsi="Times New Roman" w:cs="Times New Roman"/>
                <w:b/>
                <w:sz w:val="36"/>
                <w:szCs w:val="36"/>
              </w:rPr>
              <w:t>по</w:t>
            </w:r>
          </w:p>
          <w:p w:rsidR="00467B31" w:rsidRPr="00F56A6C" w:rsidRDefault="00BF24D0" w:rsidP="00F56A6C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  <w:r w:rsidR="00F56A6C" w:rsidRPr="00F56A6C">
              <w:rPr>
                <w:rFonts w:ascii="Times New Roman" w:hAnsi="Times New Roman" w:cs="Times New Roman"/>
                <w:b/>
                <w:sz w:val="36"/>
                <w:szCs w:val="36"/>
              </w:rPr>
              <w:t>еременности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56A6C" w:rsidRPr="00F56A6C">
              <w:rPr>
                <w:rFonts w:ascii="Times New Roman" w:hAnsi="Times New Roman" w:cs="Times New Roman"/>
                <w:b/>
                <w:sz w:val="36"/>
                <w:szCs w:val="36"/>
              </w:rPr>
              <w:t>и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56A6C" w:rsidRPr="00F56A6C">
              <w:rPr>
                <w:rFonts w:ascii="Times New Roman" w:hAnsi="Times New Roman" w:cs="Times New Roman"/>
                <w:b/>
                <w:sz w:val="36"/>
                <w:szCs w:val="36"/>
              </w:rPr>
              <w:t>родам</w:t>
            </w:r>
          </w:p>
          <w:p w:rsidR="00467B31" w:rsidRPr="00DF63C3" w:rsidRDefault="00467B31" w:rsidP="00467B31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67B31" w:rsidRPr="00DF63C3" w:rsidTr="00467B31">
        <w:trPr>
          <w:cantSplit/>
          <w:trHeight w:val="306"/>
        </w:trPr>
        <w:tc>
          <w:tcPr>
            <w:tcW w:w="1077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467B31" w:rsidRPr="00DF63C3" w:rsidRDefault="00467B31">
            <w:pPr>
              <w:pStyle w:val="2"/>
              <w:rPr>
                <w:rFonts w:eastAsiaTheme="minorEastAsia"/>
                <w:color w:val="0000FF"/>
                <w:sz w:val="28"/>
                <w:szCs w:val="28"/>
              </w:rPr>
            </w:pPr>
            <w:r w:rsidRPr="00DF63C3">
              <w:rPr>
                <w:rFonts w:eastAsiaTheme="minorEastAsia"/>
                <w:color w:val="0000FF"/>
                <w:sz w:val="28"/>
                <w:szCs w:val="28"/>
              </w:rPr>
              <w:t>Пункт административной процедуры по перечню – 2.5.</w:t>
            </w:r>
          </w:p>
        </w:tc>
      </w:tr>
      <w:tr w:rsidR="00467B31" w:rsidRPr="00DF63C3" w:rsidTr="00467B31">
        <w:trPr>
          <w:trHeight w:val="2481"/>
        </w:trPr>
        <w:tc>
          <w:tcPr>
            <w:tcW w:w="37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56A6C" w:rsidRDefault="00F56A6C" w:rsidP="00F56A6C">
            <w:pPr>
              <w:spacing w:line="280" w:lineRule="exact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  <w:p w:rsidR="00467B31" w:rsidRPr="00BF24D0" w:rsidRDefault="00467B31" w:rsidP="00BF24D0">
            <w:pPr>
              <w:spacing w:line="280" w:lineRule="exac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63C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</w:tc>
        <w:tc>
          <w:tcPr>
            <w:tcW w:w="705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67B31" w:rsidRPr="00DF63C3" w:rsidRDefault="00467B3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0"/>
                <w:sz w:val="30"/>
                <w:szCs w:val="30"/>
              </w:rPr>
            </w:pPr>
          </w:p>
          <w:p w:rsidR="00467B31" w:rsidRPr="00F56A6C" w:rsidRDefault="00467B31" w:rsidP="00F56A6C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56A6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- паспорт или иной документ, удостоверяющий личность </w:t>
            </w:r>
          </w:p>
          <w:p w:rsidR="00F56A6C" w:rsidRDefault="00467B31" w:rsidP="00F56A6C">
            <w:pPr>
              <w:pStyle w:val="a3"/>
              <w:spacing w:line="28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56A6C">
              <w:rPr>
                <w:rFonts w:ascii="Times New Roman" w:hAnsi="Times New Roman" w:cs="Times New Roman"/>
                <w:b/>
                <w:sz w:val="30"/>
                <w:szCs w:val="30"/>
              </w:rPr>
              <w:t>- листок нетрудоспособности</w:t>
            </w:r>
          </w:p>
          <w:p w:rsidR="00467B31" w:rsidRPr="00DF63C3" w:rsidRDefault="00F56A6C" w:rsidP="00F56A6C">
            <w:pPr>
              <w:pStyle w:val="a3"/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- 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</w:tr>
      <w:tr w:rsidR="00467B31" w:rsidRPr="00DF63C3" w:rsidTr="00467B31">
        <w:trPr>
          <w:trHeight w:val="1565"/>
        </w:trPr>
        <w:tc>
          <w:tcPr>
            <w:tcW w:w="3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67B31" w:rsidRPr="00DF63C3" w:rsidRDefault="00467B31" w:rsidP="00F56A6C">
            <w:pPr>
              <w:spacing w:line="280" w:lineRule="exact"/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</w:pPr>
            <w:r w:rsidRPr="00DF63C3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ДОКУМЕНТЫ И (ИЛИ) СВЕДЕНИЯ, ЗАПРАШИВАЕМЫЕ ОТВЕТСТВЕННЫМ ИСПОНИТЕЛЕМ   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67B31" w:rsidRPr="00DF63C3" w:rsidRDefault="00467B31" w:rsidP="00467B31">
            <w:pPr>
              <w:spacing w:line="24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67B31" w:rsidRPr="00DF63C3" w:rsidRDefault="00467B3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63C3">
              <w:rPr>
                <w:rFonts w:ascii="Times New Roman" w:hAnsi="Times New Roman" w:cs="Times New Roman"/>
                <w:b/>
                <w:sz w:val="32"/>
                <w:szCs w:val="32"/>
              </w:rPr>
              <w:t>---</w:t>
            </w:r>
          </w:p>
        </w:tc>
      </w:tr>
      <w:tr w:rsidR="00467B31" w:rsidRPr="00DF63C3" w:rsidTr="00467B31">
        <w:trPr>
          <w:trHeight w:val="385"/>
        </w:trPr>
        <w:tc>
          <w:tcPr>
            <w:tcW w:w="3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67B31" w:rsidRPr="00DF63C3" w:rsidRDefault="00467B31" w:rsidP="00F56A6C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63C3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67B31" w:rsidRPr="00F56A6C" w:rsidRDefault="00467B31">
            <w:pPr>
              <w:spacing w:line="240" w:lineRule="exact"/>
              <w:rPr>
                <w:rFonts w:ascii="Times New Roman" w:hAnsi="Times New Roman" w:cs="Times New Roman"/>
                <w:b/>
                <w:bCs/>
                <w:iCs/>
                <w:spacing w:val="-20"/>
                <w:sz w:val="30"/>
                <w:szCs w:val="30"/>
              </w:rPr>
            </w:pPr>
            <w:r w:rsidRPr="00F56A6C">
              <w:rPr>
                <w:rFonts w:ascii="Times New Roman" w:hAnsi="Times New Roman" w:cs="Times New Roman"/>
                <w:b/>
                <w:bCs/>
                <w:iCs/>
                <w:spacing w:val="-20"/>
                <w:sz w:val="30"/>
                <w:szCs w:val="30"/>
              </w:rPr>
              <w:t>бесплатно</w:t>
            </w:r>
          </w:p>
        </w:tc>
      </w:tr>
      <w:tr w:rsidR="00467B31" w:rsidTr="00467B31">
        <w:trPr>
          <w:trHeight w:val="385"/>
        </w:trPr>
        <w:tc>
          <w:tcPr>
            <w:tcW w:w="3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67B31" w:rsidRPr="00DF63C3" w:rsidRDefault="00467B31" w:rsidP="00F56A6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F63C3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67B31" w:rsidRPr="00F56A6C" w:rsidRDefault="00467B3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Cs/>
                <w:spacing w:val="-20"/>
                <w:sz w:val="30"/>
                <w:szCs w:val="30"/>
              </w:rPr>
            </w:pPr>
            <w:r w:rsidRPr="00F56A6C">
              <w:rPr>
                <w:rFonts w:ascii="Times New Roman" w:hAnsi="Times New Roman" w:cs="Times New Roman"/>
                <w:b/>
                <w:bCs/>
                <w:iCs/>
                <w:spacing w:val="-20"/>
                <w:sz w:val="30"/>
                <w:szCs w:val="30"/>
              </w:rPr>
              <w:t>10дней со дня обращения</w:t>
            </w:r>
            <w:r w:rsidR="00230490">
              <w:rPr>
                <w:rFonts w:ascii="Times New Roman" w:hAnsi="Times New Roman" w:cs="Times New Roman"/>
                <w:b/>
                <w:bCs/>
                <w:iCs/>
                <w:spacing w:val="-20"/>
                <w:sz w:val="30"/>
                <w:szCs w:val="30"/>
              </w:rPr>
              <w:t>,</w:t>
            </w:r>
            <w:r w:rsidR="00F56A6C">
              <w:rPr>
                <w:rFonts w:ascii="Times New Roman" w:hAnsi="Times New Roman" w:cs="Times New Roman"/>
                <w:b/>
                <w:bCs/>
                <w:iCs/>
                <w:spacing w:val="-20"/>
                <w:sz w:val="30"/>
                <w:szCs w:val="30"/>
              </w:rPr>
              <w:t xml:space="preserve">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</w:t>
            </w:r>
            <w:r w:rsidR="00B563FA">
              <w:rPr>
                <w:rFonts w:ascii="Times New Roman" w:hAnsi="Times New Roman" w:cs="Times New Roman"/>
                <w:b/>
                <w:bCs/>
                <w:iCs/>
                <w:spacing w:val="-20"/>
                <w:sz w:val="30"/>
                <w:szCs w:val="30"/>
              </w:rPr>
              <w:t>, – 1 месяц</w:t>
            </w:r>
          </w:p>
        </w:tc>
      </w:tr>
      <w:tr w:rsidR="00467B31" w:rsidTr="00BF24D0">
        <w:trPr>
          <w:trHeight w:val="1491"/>
        </w:trPr>
        <w:tc>
          <w:tcPr>
            <w:tcW w:w="3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67B31" w:rsidRPr="00DF63C3" w:rsidRDefault="00467B31" w:rsidP="00F56A6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F63C3">
              <w:rPr>
                <w:rFonts w:ascii="Times New Roman" w:hAnsi="Times New Roman" w:cs="Times New Roman"/>
                <w:sz w:val="26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67B31" w:rsidRPr="00F56A6C" w:rsidRDefault="00467B3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Cs/>
                <w:spacing w:val="-20"/>
                <w:sz w:val="30"/>
                <w:szCs w:val="30"/>
              </w:rPr>
            </w:pPr>
            <w:r w:rsidRPr="00F56A6C">
              <w:rPr>
                <w:rFonts w:ascii="Times New Roman" w:hAnsi="Times New Roman" w:cs="Times New Roman"/>
                <w:b/>
                <w:bCs/>
                <w:iCs/>
                <w:spacing w:val="-20"/>
                <w:sz w:val="30"/>
                <w:szCs w:val="30"/>
              </w:rPr>
              <w:t xml:space="preserve">на срок, указанный в листке нетрудоспособности </w:t>
            </w:r>
          </w:p>
        </w:tc>
      </w:tr>
      <w:tr w:rsidR="00467B31" w:rsidTr="00467B31">
        <w:trPr>
          <w:trHeight w:val="385"/>
        </w:trPr>
        <w:tc>
          <w:tcPr>
            <w:tcW w:w="3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67B31" w:rsidRPr="00DF63C3" w:rsidRDefault="00467B31" w:rsidP="00F56A6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F63C3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представления гражданами документов и (или) сведений 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67B31" w:rsidRPr="00F56A6C" w:rsidRDefault="00467B31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bCs/>
                <w:iCs/>
                <w:spacing w:val="-20"/>
                <w:sz w:val="30"/>
                <w:szCs w:val="30"/>
              </w:rPr>
            </w:pPr>
            <w:r w:rsidRPr="00F56A6C">
              <w:rPr>
                <w:rFonts w:ascii="Times New Roman" w:hAnsi="Times New Roman" w:cs="Times New Roman"/>
                <w:b/>
                <w:bCs/>
                <w:iCs/>
                <w:spacing w:val="-20"/>
                <w:sz w:val="30"/>
                <w:szCs w:val="30"/>
              </w:rPr>
              <w:t>документы представляются гражданами лично, либо через полномочного представителя</w:t>
            </w:r>
          </w:p>
        </w:tc>
      </w:tr>
      <w:tr w:rsidR="00F52429" w:rsidTr="00467B31">
        <w:trPr>
          <w:trHeight w:val="385"/>
        </w:trPr>
        <w:tc>
          <w:tcPr>
            <w:tcW w:w="3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52429" w:rsidRPr="009F5287" w:rsidRDefault="009F5287" w:rsidP="00F56A6C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5287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2A291E" w:rsidRDefault="00BF24D0" w:rsidP="00DD7A8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Ответственные</w:t>
            </w:r>
            <w:r w:rsidR="009F5287" w:rsidRPr="009F528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за осуществление административной процедуры</w:t>
            </w:r>
            <w:r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: </w:t>
            </w:r>
            <w:r w:rsidR="009F5287" w:rsidRPr="009F528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Дун</w:t>
            </w:r>
            <w:r w:rsidR="004C300B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и</w:t>
            </w:r>
            <w:r w:rsidR="007A508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к  Ирина Леонидовна,  начальник  отдела</w:t>
            </w:r>
            <w:r w:rsidR="009F5287" w:rsidRPr="009F528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</w:t>
            </w:r>
            <w:r w:rsidR="00E96685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занятости населения и </w:t>
            </w:r>
            <w:r w:rsidR="009F5287" w:rsidRPr="009F528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социальн</w:t>
            </w:r>
            <w:r w:rsidR="00E96685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о-трудовых отношенений</w:t>
            </w:r>
            <w:r w:rsidR="009F5287" w:rsidRPr="009F528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,  каб. №  49,  тел.  </w:t>
            </w:r>
            <w:r w:rsidR="00B37708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5</w:t>
            </w:r>
            <w:r w:rsidR="009F5287" w:rsidRPr="009F528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73 51,  на</w:t>
            </w:r>
            <w:r w:rsidR="00E96685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</w:t>
            </w:r>
            <w:r w:rsidR="00A713DE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время ее отсутствия  -  Житенёва  Александра Сергеевна</w:t>
            </w:r>
            <w:r w:rsidR="007A5081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,  главный специалист отдела</w:t>
            </w:r>
            <w:r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,     каб. </w:t>
            </w:r>
          </w:p>
          <w:p w:rsidR="00F52429" w:rsidRPr="009F5287" w:rsidRDefault="002A291E" w:rsidP="00DD7A8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№ 50, тел.  5 8</w:t>
            </w:r>
            <w:bookmarkStart w:id="0" w:name="_GoBack"/>
            <w:bookmarkEnd w:id="0"/>
            <w:r w:rsidR="009F5287" w:rsidRPr="009F528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8 57</w:t>
            </w:r>
          </w:p>
        </w:tc>
      </w:tr>
      <w:tr w:rsidR="00F52429" w:rsidRPr="009F5287" w:rsidTr="00467B31">
        <w:trPr>
          <w:trHeight w:val="385"/>
        </w:trPr>
        <w:tc>
          <w:tcPr>
            <w:tcW w:w="37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52429" w:rsidRPr="009F5287" w:rsidRDefault="009F5287" w:rsidP="00F56A6C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F5287">
              <w:rPr>
                <w:rFonts w:ascii="Times New Roman" w:hAnsi="Times New Roman" w:cs="Times New Roman"/>
                <w:sz w:val="30"/>
                <w:szCs w:val="26"/>
              </w:rPr>
              <w:t>Режим приёма граждан</w:t>
            </w:r>
          </w:p>
        </w:tc>
        <w:tc>
          <w:tcPr>
            <w:tcW w:w="705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9F5287" w:rsidRPr="009F5287" w:rsidRDefault="009F5287" w:rsidP="009F528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F528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8.00 – 17.00, обеденный перерыв с 13.00 до 14.00, </w:t>
            </w:r>
          </w:p>
          <w:p w:rsidR="00F52429" w:rsidRPr="009F5287" w:rsidRDefault="009F5287" w:rsidP="009F528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8"/>
                <w:szCs w:val="28"/>
              </w:rPr>
            </w:pPr>
            <w:r w:rsidRPr="009F5287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вторник с 8.00 до 18.00</w:t>
            </w:r>
          </w:p>
        </w:tc>
      </w:tr>
    </w:tbl>
    <w:p w:rsidR="00B87377" w:rsidRDefault="00B87377">
      <w:pPr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:rsidR="00F56A6C" w:rsidRDefault="00F56A6C"/>
    <w:sectPr w:rsidR="00F56A6C" w:rsidSect="0099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7B31"/>
    <w:rsid w:val="00013BE4"/>
    <w:rsid w:val="000A0E8D"/>
    <w:rsid w:val="00226290"/>
    <w:rsid w:val="00230490"/>
    <w:rsid w:val="002A291E"/>
    <w:rsid w:val="00466F5F"/>
    <w:rsid w:val="00467B31"/>
    <w:rsid w:val="00487917"/>
    <w:rsid w:val="004C300B"/>
    <w:rsid w:val="005354C3"/>
    <w:rsid w:val="00556D2B"/>
    <w:rsid w:val="005D2961"/>
    <w:rsid w:val="005D3694"/>
    <w:rsid w:val="00604142"/>
    <w:rsid w:val="00681F07"/>
    <w:rsid w:val="0071511A"/>
    <w:rsid w:val="007A5081"/>
    <w:rsid w:val="00806138"/>
    <w:rsid w:val="0089188F"/>
    <w:rsid w:val="008D2279"/>
    <w:rsid w:val="00926D12"/>
    <w:rsid w:val="00956EAB"/>
    <w:rsid w:val="00993E3A"/>
    <w:rsid w:val="009F5287"/>
    <w:rsid w:val="00A12238"/>
    <w:rsid w:val="00A713DE"/>
    <w:rsid w:val="00B37708"/>
    <w:rsid w:val="00B563FA"/>
    <w:rsid w:val="00B87377"/>
    <w:rsid w:val="00BF24D0"/>
    <w:rsid w:val="00BF7768"/>
    <w:rsid w:val="00CC1153"/>
    <w:rsid w:val="00D4502B"/>
    <w:rsid w:val="00DD7A87"/>
    <w:rsid w:val="00DF63C3"/>
    <w:rsid w:val="00E96685"/>
    <w:rsid w:val="00F10E80"/>
    <w:rsid w:val="00F52429"/>
    <w:rsid w:val="00F5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5A9-F756-4064-A240-474A7440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E3A"/>
  </w:style>
  <w:style w:type="paragraph" w:styleId="2">
    <w:name w:val="heading 2"/>
    <w:basedOn w:val="a"/>
    <w:next w:val="a"/>
    <w:link w:val="20"/>
    <w:unhideWhenUsed/>
    <w:qFormat/>
    <w:rsid w:val="00467B31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7B31"/>
    <w:rPr>
      <w:rFonts w:ascii="Times New Roman" w:eastAsia="Times New Roman" w:hAnsi="Times New Roman" w:cs="Times New Roman"/>
      <w:sz w:val="30"/>
      <w:szCs w:val="24"/>
    </w:rPr>
  </w:style>
  <w:style w:type="paragraph" w:styleId="a3">
    <w:name w:val="No Spacing"/>
    <w:uiPriority w:val="1"/>
    <w:qFormat/>
    <w:rsid w:val="00467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22</cp:revision>
  <cp:lastPrinted>2017-05-11T05:22:00Z</cp:lastPrinted>
  <dcterms:created xsi:type="dcterms:W3CDTF">2012-10-11T08:32:00Z</dcterms:created>
  <dcterms:modified xsi:type="dcterms:W3CDTF">2019-10-14T19:43:00Z</dcterms:modified>
</cp:coreProperties>
</file>