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5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977"/>
        <w:gridCol w:w="9077"/>
      </w:tblGrid>
      <w:tr w:rsidR="00B807F3" w:rsidTr="00CE318F">
        <w:trPr>
          <w:trHeight w:val="963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both"/>
              <w:rPr>
                <w:color w:val="0000FF"/>
                <w:sz w:val="30"/>
              </w:rPr>
            </w:pPr>
          </w:p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</w:t>
            </w:r>
          </w:p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административной процедуры</w:t>
            </w:r>
          </w:p>
        </w:tc>
        <w:tc>
          <w:tcPr>
            <w:tcW w:w="90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807F3">
              <w:rPr>
                <w:b/>
                <w:color w:val="FF0000"/>
                <w:sz w:val="36"/>
                <w:szCs w:val="36"/>
              </w:rPr>
              <w:t xml:space="preserve">Выдача справки </w:t>
            </w:r>
          </w:p>
          <w:p w:rsidR="00B807F3" w:rsidRDefault="00B807F3">
            <w:pPr>
              <w:jc w:val="center"/>
              <w:rPr>
                <w:b/>
                <w:color w:val="FF0000"/>
                <w:sz w:val="50"/>
                <w:szCs w:val="50"/>
              </w:rPr>
            </w:pPr>
            <w:r w:rsidRPr="00B807F3">
              <w:rPr>
                <w:b/>
                <w:color w:val="FF0000"/>
                <w:sz w:val="36"/>
                <w:szCs w:val="36"/>
              </w:rPr>
              <w:t>о периоде работы, службы</w:t>
            </w:r>
          </w:p>
        </w:tc>
      </w:tr>
      <w:tr w:rsidR="00B807F3" w:rsidTr="00B807F3">
        <w:trPr>
          <w:cantSplit/>
          <w:trHeight w:val="306"/>
        </w:trPr>
        <w:tc>
          <w:tcPr>
            <w:tcW w:w="1205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807F3" w:rsidRDefault="00B807F3">
            <w:pPr>
              <w:pStyle w:val="2"/>
              <w:spacing w:line="240" w:lineRule="auto"/>
              <w:rPr>
                <w:b/>
                <w:color w:val="0000FF"/>
                <w:sz w:val="32"/>
              </w:rPr>
            </w:pPr>
            <w:r>
              <w:rPr>
                <w:color w:val="0000FF"/>
              </w:rPr>
              <w:t>Пункт административной процедуры по перечню – 2.3</w:t>
            </w:r>
          </w:p>
        </w:tc>
      </w:tr>
      <w:tr w:rsidR="00B807F3" w:rsidTr="00B807F3">
        <w:trPr>
          <w:trHeight w:val="2293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B807F3" w:rsidRDefault="00B807F3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90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---</w:t>
            </w:r>
          </w:p>
        </w:tc>
      </w:tr>
      <w:tr w:rsidR="00B807F3" w:rsidTr="00B807F3">
        <w:trPr>
          <w:trHeight w:val="156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  <w:t>---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бесплатно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5 дней со дня обращения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бессрочно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---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Ответственные исполнители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E318F" w:rsidRDefault="00CE318F" w:rsidP="00CE318F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Ответственные за осуществление административной процедуры:</w:t>
            </w:r>
          </w:p>
          <w:p w:rsidR="00A16A22" w:rsidRPr="00B807F3" w:rsidRDefault="00CE318F" w:rsidP="006A3B08">
            <w:pPr>
              <w:spacing w:line="240" w:lineRule="exact"/>
              <w:ind w:right="7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 xml:space="preserve"> Дуник Ирина Леонидовна, начальник отдела занятости населения  и социально-трудовых отношений, каб. № 49, тел. 5-73-51, на время её отсутствия – Житенёва Александра Сергеевна, главный специал</w:t>
            </w:r>
            <w:r w:rsidR="00BF49AA">
              <w:rPr>
                <w:b/>
                <w:spacing w:val="-20"/>
                <w:sz w:val="28"/>
                <w:szCs w:val="28"/>
              </w:rPr>
              <w:t>ист отдела, каб. № 50, тел. 5</w:t>
            </w:r>
            <w:bookmarkStart w:id="0" w:name="_GoBack"/>
            <w:bookmarkEnd w:id="0"/>
            <w:r w:rsidR="00E036C7">
              <w:rPr>
                <w:b/>
                <w:spacing w:val="-20"/>
                <w:sz w:val="28"/>
                <w:szCs w:val="28"/>
              </w:rPr>
              <w:t>-88</w:t>
            </w:r>
            <w:r>
              <w:rPr>
                <w:b/>
                <w:spacing w:val="-20"/>
                <w:sz w:val="28"/>
                <w:szCs w:val="28"/>
              </w:rPr>
              <w:t xml:space="preserve">-57,  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Режим приёма граждан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 w:rsidRPr="00B807F3">
              <w:rPr>
                <w:b/>
                <w:spacing w:val="-20"/>
                <w:sz w:val="28"/>
                <w:szCs w:val="28"/>
              </w:rPr>
              <w:t>8.00 – 17.00, обеденный перерыв с 13.00 – 14.00, вторник с 8.00 – 18.00</w:t>
            </w:r>
          </w:p>
        </w:tc>
      </w:tr>
    </w:tbl>
    <w:p w:rsidR="00B807F3" w:rsidRDefault="00B807F3" w:rsidP="00B807F3">
      <w:pPr>
        <w:tabs>
          <w:tab w:val="left" w:pos="7136"/>
        </w:tabs>
        <w:rPr>
          <w:b/>
          <w:i/>
        </w:rPr>
      </w:pPr>
    </w:p>
    <w:p w:rsidR="00463C14" w:rsidRDefault="00463C14"/>
    <w:sectPr w:rsidR="00463C14" w:rsidSect="000A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3762"/>
    <w:rsid w:val="000A0215"/>
    <w:rsid w:val="000D01BC"/>
    <w:rsid w:val="002503DB"/>
    <w:rsid w:val="002734A2"/>
    <w:rsid w:val="00463C14"/>
    <w:rsid w:val="006A3B08"/>
    <w:rsid w:val="00A16A22"/>
    <w:rsid w:val="00B807F3"/>
    <w:rsid w:val="00BD3A9E"/>
    <w:rsid w:val="00BF3762"/>
    <w:rsid w:val="00BF49AA"/>
    <w:rsid w:val="00CE318F"/>
    <w:rsid w:val="00E036C7"/>
    <w:rsid w:val="00F2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5059F-0CE9-4095-861F-D541F24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807F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7F3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876C-8A81-4E4E-8FF7-FAA2D92B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Gugina</dc:creator>
  <cp:keywords/>
  <dc:description/>
  <cp:lastModifiedBy>home</cp:lastModifiedBy>
  <cp:revision>9</cp:revision>
  <dcterms:created xsi:type="dcterms:W3CDTF">2017-12-13T07:12:00Z</dcterms:created>
  <dcterms:modified xsi:type="dcterms:W3CDTF">2019-10-14T19:43:00Z</dcterms:modified>
</cp:coreProperties>
</file>