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63" w:rsidRPr="001934A1" w:rsidRDefault="00F60E63" w:rsidP="00F60E63">
      <w:pPr>
        <w:pStyle w:val="article"/>
        <w:jc w:val="both"/>
      </w:pPr>
      <w:r w:rsidRPr="001934A1">
        <w:t>Статья 85. Обязанности землепользователей</w:t>
      </w:r>
    </w:p>
    <w:p w:rsidR="00F60E63" w:rsidRPr="001934A1" w:rsidRDefault="00F60E63" w:rsidP="00F60E63">
      <w:pPr>
        <w:pStyle w:val="point"/>
      </w:pPr>
      <w:r w:rsidRPr="001934A1">
        <w:t>1. Землепользователи обязаны:</w:t>
      </w:r>
    </w:p>
    <w:p w:rsidR="00F60E63" w:rsidRPr="001934A1" w:rsidRDefault="00F60E63" w:rsidP="00F60E63">
      <w:pPr>
        <w:pStyle w:val="underpoint"/>
      </w:pPr>
      <w:r w:rsidRPr="001934A1">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F60E63" w:rsidRPr="001934A1" w:rsidRDefault="00F60E63" w:rsidP="00F60E63">
      <w:pPr>
        <w:pStyle w:val="underpoint"/>
      </w:pPr>
      <w:r w:rsidRPr="001934A1">
        <w:t>1.2. осуществлять мероприятия по охране земель, предусмотренные пунктом 1 статьи 106 настоящего Кодекса;</w:t>
      </w:r>
    </w:p>
    <w:p w:rsidR="00F60E63" w:rsidRPr="001934A1" w:rsidRDefault="00F60E63" w:rsidP="00F60E63">
      <w:pPr>
        <w:pStyle w:val="underpoint"/>
      </w:pPr>
      <w:r w:rsidRPr="001934A1">
        <w:t>1.3. своевременно вносить плату за пользование земельными участками;</w:t>
      </w:r>
    </w:p>
    <w:p w:rsidR="00F60E63" w:rsidRPr="001934A1" w:rsidRDefault="00F60E63" w:rsidP="00F60E63">
      <w:pPr>
        <w:pStyle w:val="underpoint"/>
      </w:pPr>
      <w:r w:rsidRPr="001934A1">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F60E63" w:rsidRPr="001934A1" w:rsidRDefault="00F60E63" w:rsidP="00F60E63">
      <w:pPr>
        <w:pStyle w:val="underpoint"/>
      </w:pPr>
      <w:r w:rsidRPr="001934A1">
        <w:t>1.5. не нарушать права иных землепользователей;</w:t>
      </w:r>
    </w:p>
    <w:p w:rsidR="00F60E63" w:rsidRPr="001934A1" w:rsidRDefault="00F60E63" w:rsidP="00F60E63">
      <w:pPr>
        <w:pStyle w:val="underpoint"/>
      </w:pPr>
      <w:r w:rsidRPr="001934A1">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F60E63" w:rsidRPr="001934A1" w:rsidRDefault="00F60E63" w:rsidP="00F60E63">
      <w:pPr>
        <w:pStyle w:val="underpoint"/>
      </w:pPr>
      <w:r w:rsidRPr="001934A1">
        <w:t>1.7. соблюдать установленные ограничения (обременения) прав на земельные участки, в том числе условия земельного сервитута.</w:t>
      </w:r>
    </w:p>
    <w:p w:rsidR="00F60E63" w:rsidRPr="001934A1" w:rsidRDefault="00F60E63" w:rsidP="00F60E63">
      <w:pPr>
        <w:pStyle w:val="point"/>
      </w:pPr>
      <w:r w:rsidRPr="001934A1">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rsidR="00F60E63" w:rsidRPr="001934A1" w:rsidRDefault="00F60E63" w:rsidP="00F60E63">
      <w:pPr>
        <w:pStyle w:val="point"/>
      </w:pPr>
      <w:r w:rsidRPr="001934A1">
        <w:t>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F60E63" w:rsidRPr="001934A1" w:rsidRDefault="00F60E63" w:rsidP="00F60E63">
      <w:pPr>
        <w:pStyle w:val="point"/>
      </w:pPr>
      <w:r w:rsidRPr="001934A1">
        <w:t xml:space="preserve">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w:t>
      </w:r>
      <w:r w:rsidRPr="001934A1">
        <w:lastRenderedPageBreak/>
        <w:t>утверждения в установленном порядке проектной документации на строительство такого капитального строения (здания, сооружения).</w:t>
      </w:r>
    </w:p>
    <w:p w:rsidR="00F60E63" w:rsidRPr="001934A1" w:rsidRDefault="00F60E63" w:rsidP="00F60E63">
      <w:pPr>
        <w:pStyle w:val="point"/>
      </w:pPr>
      <w:r w:rsidRPr="001934A1">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rsidR="00F60E63" w:rsidRPr="001934A1" w:rsidRDefault="00F60E63" w:rsidP="00F60E63">
      <w:pPr>
        <w:pStyle w:val="point"/>
      </w:pPr>
      <w:r w:rsidRPr="001934A1">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Республике Беларусь или иная уважительная причина).</w:t>
      </w:r>
    </w:p>
    <w:p w:rsidR="00F60E63" w:rsidRPr="001934A1" w:rsidRDefault="00F60E63" w:rsidP="00F60E63">
      <w:pPr>
        <w:pStyle w:val="point"/>
      </w:pPr>
      <w:r w:rsidRPr="001934A1">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rsidR="00F60E63" w:rsidRPr="001934A1" w:rsidRDefault="00F60E63" w:rsidP="00F60E63">
      <w:pPr>
        <w:pStyle w:val="point"/>
      </w:pPr>
      <w:r w:rsidRPr="001934A1">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F60E63" w:rsidRPr="001934A1" w:rsidRDefault="00F60E63" w:rsidP="00F60E63">
      <w:pPr>
        <w:pStyle w:val="point"/>
      </w:pPr>
      <w:r w:rsidRPr="001934A1">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F60E63" w:rsidRPr="001934A1" w:rsidRDefault="00F60E63" w:rsidP="00F60E63">
      <w:pPr>
        <w:pStyle w:val="point"/>
      </w:pPr>
      <w:r w:rsidRPr="001934A1">
        <w:t>10.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F60E63" w:rsidRPr="001934A1" w:rsidRDefault="00F60E63" w:rsidP="00F60E63">
      <w:pPr>
        <w:pStyle w:val="point"/>
      </w:pPr>
      <w:r w:rsidRPr="001934A1">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F60E63" w:rsidRPr="001934A1" w:rsidRDefault="00F60E63" w:rsidP="00F60E63">
      <w:pPr>
        <w:pStyle w:val="point"/>
      </w:pPr>
      <w:r w:rsidRPr="001934A1">
        <w:t xml:space="preserve">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w:t>
      </w:r>
      <w:r w:rsidRPr="001934A1">
        <w:lastRenderedPageBreak/>
        <w:t>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F60E63" w:rsidRPr="001934A1" w:rsidRDefault="00F60E63" w:rsidP="00F60E63">
      <w:pPr>
        <w:pStyle w:val="point"/>
      </w:pPr>
      <w:r w:rsidRPr="001934A1">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F60E63" w:rsidRPr="001934A1" w:rsidRDefault="00F60E63" w:rsidP="00F60E63">
      <w:pPr>
        <w:pStyle w:val="point"/>
      </w:pPr>
      <w:r w:rsidRPr="001934A1">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F60E63" w:rsidRPr="001934A1" w:rsidRDefault="00F60E63" w:rsidP="00F60E63">
      <w:pPr>
        <w:pStyle w:val="point"/>
      </w:pPr>
      <w:r w:rsidRPr="001934A1">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F60E63" w:rsidRPr="001934A1" w:rsidRDefault="00F60E63" w:rsidP="00F60E63">
      <w:pPr>
        <w:pStyle w:val="point"/>
      </w:pPr>
      <w:r w:rsidRPr="001934A1">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F60E63" w:rsidRPr="001934A1" w:rsidRDefault="00F60E63" w:rsidP="00F60E63">
      <w:pPr>
        <w:pStyle w:val="point"/>
      </w:pPr>
      <w:r w:rsidRPr="001934A1">
        <w:t>17.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rsidR="00F60E63" w:rsidRPr="001934A1" w:rsidRDefault="00F60E63" w:rsidP="00F60E63">
      <w:pPr>
        <w:pStyle w:val="point"/>
      </w:pPr>
      <w:r w:rsidRPr="001934A1">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735FAA" w:rsidRPr="001934A1" w:rsidRDefault="00F60E63" w:rsidP="00F60E63">
      <w:pPr>
        <w:ind w:firstLine="567"/>
        <w:jc w:val="both"/>
        <w:rPr>
          <w:rFonts w:ascii="Times New Roman" w:hAnsi="Times New Roman" w:cs="Times New Roman"/>
          <w:sz w:val="24"/>
          <w:szCs w:val="24"/>
        </w:rPr>
      </w:pPr>
      <w:r w:rsidRPr="001934A1">
        <w:rPr>
          <w:rFonts w:ascii="Times New Roman" w:hAnsi="Times New Roman" w:cs="Times New Roman"/>
          <w:sz w:val="24"/>
          <w:szCs w:val="24"/>
        </w:rPr>
        <w:t>19. Землепользователи осуществляют и иные обязанности, предусмотренные законодательными актами.</w:t>
      </w:r>
    </w:p>
    <w:sectPr w:rsidR="00735FAA" w:rsidRPr="001934A1" w:rsidSect="00E42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60E63"/>
    <w:rsid w:val="001934A1"/>
    <w:rsid w:val="00735FAA"/>
    <w:rsid w:val="00E4245E"/>
    <w:rsid w:val="00F6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60E63"/>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F60E63"/>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F60E63"/>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2023-02-08T05:34:00Z</dcterms:created>
  <dcterms:modified xsi:type="dcterms:W3CDTF">2023-02-08T05:38:00Z</dcterms:modified>
</cp:coreProperties>
</file>