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1A" w:rsidRPr="00EA661A" w:rsidRDefault="00EA661A" w:rsidP="00EA661A">
      <w:pPr>
        <w:spacing w:after="0" w:line="240" w:lineRule="auto"/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</w:pPr>
      <w:r w:rsidRPr="00EA661A">
        <w:rPr>
          <w:rFonts w:ascii="PT Astra Serif" w:eastAsia="Times New Roman" w:hAnsi="PT Astra Serif" w:cs="Times New Roman"/>
          <w:color w:val="212529"/>
          <w:sz w:val="64"/>
          <w:szCs w:val="64"/>
          <w:lang w:eastAsia="ru-RU"/>
        </w:rPr>
        <w:t>Про домашнее питание после COVID-19</w:t>
      </w:r>
    </w:p>
    <w:p w:rsidR="00EA661A" w:rsidRPr="00EA661A" w:rsidRDefault="00EA661A" w:rsidP="00EA661A">
      <w:pPr>
        <w:spacing w:before="100" w:beforeAutospacing="1" w:after="100" w:afterAutospacing="1" w:line="435" w:lineRule="atLeast"/>
        <w:jc w:val="center"/>
        <w:rPr>
          <w:rFonts w:ascii="Arial" w:eastAsia="Times New Roman" w:hAnsi="Arial" w:cs="Arial"/>
          <w:color w:val="212529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admin.cgon.ru/storage/N13Zv57dGFvvFdNgwaNj3BsMhiRC6jctj3bCSiT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admin.cgon.ru/storage/N13Zv57dGFvvFdNgwaNj3BsMhiRC6jctj3bCSiT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0TYEEGwMAABs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EA661A" w:rsidRPr="00EA661A" w:rsidRDefault="00EA661A" w:rsidP="00EA661A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COVID-19 переболели и выздоровели уже миллионы людей во всем мире. Одни боролись с вирусом долго и тяжело, другим победа далась проще. Но, болезнь в любом случае истощает резервы организма. Как успешно восстановиться после COVID-19, и чем здесь поможет питание?</w:t>
      </w:r>
    </w:p>
    <w:p w:rsidR="00EA661A" w:rsidRPr="00EA661A" w:rsidRDefault="00EA661A" w:rsidP="00EA661A">
      <w:pPr>
        <w:spacing w:before="150" w:after="15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Тело всегда сопротивляется инфекции, на борьбу с </w:t>
      </w:r>
      <w:proofErr w:type="gramStart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непрошенными бактериями</w:t>
      </w:r>
      <w:proofErr w:type="gramEnd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а особенно вирусами направляются все силы и резервы. Для синтеза антител и других защитных компонентов нужно много белка, но вот беда, при недомогании и повышении температуры почти всегда снижается или пропадает аппетит. Однако</w:t>
      </w:r>
      <w:proofErr w:type="gramStart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</w:t>
      </w:r>
      <w:proofErr w:type="gramEnd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мудрый организм знает обходные пути, и просто начинает использовать собственные резервы. То есть, необходимый белок берется из собственной мышечной ткани.</w:t>
      </w:r>
    </w:p>
    <w:p w:rsidR="00EA661A" w:rsidRPr="00EA661A" w:rsidRDefault="00EA661A" w:rsidP="00EA661A">
      <w:pPr>
        <w:shd w:val="clear" w:color="auto" w:fill="ECF5FF"/>
        <w:spacing w:line="240" w:lineRule="auto"/>
        <w:rPr>
          <w:rFonts w:ascii="Times New Roman" w:eastAsia="Times New Roman" w:hAnsi="Times New Roman" w:cs="Times New Roman"/>
          <w:color w:val="5E35B1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5E35B1"/>
          <w:sz w:val="32"/>
          <w:szCs w:val="32"/>
          <w:lang w:eastAsia="ru-RU"/>
        </w:rPr>
        <w:t>Потеря мышечной массы имеет серьезные последствия для здоровья. Эту потерю трудно восстановить, она часто приводит к необратимому ухудшению состояния человека. Белок, поступающий с пищей, является лучшим строительным материалом для мышц и всего тела. Поэтому так важно обеспечить полноценное, калорийное, богатое белками и витаминами питание в процессе болезни и при восстановлении.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Белки в основном содержатся в мясе, рыбе, птице, сыре, яйцах, молочных продуктах, хлебе и бобовых. При потере веса в результате болезни может быть необходим допол</w:t>
      </w: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нительный белок</w:t>
      </w: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. Чаще ешьте небольшими порциями, распределите приемы пищи равномерно в течение дня. Не бойтесь полезных продуктов с высокой жирностью, таких как жирный йогурт, цельное молоко и жирный сыр. Чаще используйте сливочное масло. Употребляйте молочные продукты, такие как цельное молоко, пахта, йогурт, творог, с каждым приемом пищи. Пейте по 1,5-2 литра жидкости в день. Кофе, чай, диетические безалкогольные напитки не </w:t>
      </w: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содержат энергии и белков. Предпочтение можно отдать фруктовым сокам. Обратите внимание, что при сахарном диабете не рекомендуются сладкие напитки, такие как безалкогольные напитки, лимонад и фруктовые соки. А вот бульоны или супы без мяса - не лучший выбор, поскольку они имеют небольшую пищевую ценность. Обязательно ешьте медленно и в спокойной обстановке. 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Если после болезни сохраняется усталость, ешьте небольшими порциями и </w:t>
      </w:r>
      <w:proofErr w:type="gramStart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почаще</w:t>
      </w:r>
      <w:proofErr w:type="gramEnd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, старайтесь есть что-нибудь каждые два часа. Употребляйте мягкую и жидкую пищу, чтобы еда и питье отнимали как можно меньше сил. Также можно нарезать еду на мелкие кусочки или измельчить ее с помощью кухонного комбайна или ручного блендера. При необходимости можно даже пить такую еду через трубочку.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Если беспокоит тошнота, старайтесь не ложиться сразу после еды, посидите в течение 30-45 минут. Также ешьте часто и небольшими порциями в течение дня, не пропускайте приемы пищи, это может </w:t>
      </w:r>
      <w:proofErr w:type="spellStart"/>
      <w:proofErr w:type="gramStart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может</w:t>
      </w:r>
      <w:proofErr w:type="spellEnd"/>
      <w:proofErr w:type="gramEnd"/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вызвать тошноту. Тошнота чаще беспокоит по утрам? Попробуйте съесть что-нибудь перед тем, как встать с постели. Избегайте резких запахов, слишком жирной, слишком горячей и острой пищи. Старайтесь пить не слишком холодные напитки.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При неприятных ощущениях из-за повышенного образования вязкой слюны при еде или питье, попробуйте понять, какие именно напитки и продукты это вызывают. Кисломолочные продукты, такие как питьевой йогурт, ряженка, кефир и пахта, творог или чай с лимоном, продукты из соевого молока помогут уменьшить эту проблему. Также регулярно пейте небольшими глотками воду во время еды и при употреблении молочных продуктов. В случае необходимости удалите вязкую слизь мягкой зубной щеткой или марлей.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Как последствие COVID-19, может участиться и стать более жидким стул. В этом случае выпивайте от 2 до 2,5 литров жидкости в день. Этот объем примерно равен 13 - 16 стаканам. Важно, что здесь же учитываются все жидкие блюда, в том числе суп. Ешьте небольшими порциями в течение дня, чтобы как можно меньше стимулировать работу желудочно-кишечного тракта. Кисломолочные продукты, такие как </w:t>
      </w: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lastRenderedPageBreak/>
        <w:t>йогурт, пахта и творог, предпочтительнее сладких молочных продуктов, таких как молоко или снежок.</w:t>
      </w:r>
    </w:p>
    <w:p w:rsidR="00EA661A" w:rsidRP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Если в течение нескольких недель болезни количество потребляемой пищи было недостаточным, в большинстве случаев это означает и дефицит потребления витаминов и минералов. Чтобы избежать последствий, можно принимать поливитаминные биологически активные добавки, содержащие 50-100% от рекомендуемой суточной нормы, только предварительно нужно проконсультироваться у врача.</w:t>
      </w:r>
    </w:p>
    <w:p w:rsidR="00EA661A" w:rsidRDefault="00EA661A" w:rsidP="00EA661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 w:rsidRPr="00EA661A"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Отслеживание своего веса может также помочь определить, достаточно ли энергии и питательных веществ поступает с пищей. Следить за весом лучше взвешиваясь один раз в неделю, желательно в одно и то же время и без обуви. Если вес снизится, необходимо обратиться к врачу.</w:t>
      </w:r>
    </w:p>
    <w:p w:rsidR="00EA661A" w:rsidRDefault="00EA661A" w:rsidP="00EA66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EA661A" w:rsidRDefault="00EA661A" w:rsidP="00EA66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</w:p>
    <w:p w:rsidR="00EA661A" w:rsidRDefault="00EA661A" w:rsidP="00EA66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Помощник врача-гигиениста</w:t>
      </w:r>
    </w:p>
    <w:p w:rsidR="00EA661A" w:rsidRPr="00EA661A" w:rsidRDefault="00EA661A" w:rsidP="00EA661A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ГУ «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Ушачский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райЦГЭ</w:t>
      </w:r>
      <w:proofErr w:type="spellEnd"/>
      <w:r>
        <w:rPr>
          <w:rFonts w:ascii="Times New Roman" w:eastAsia="Times New Roman" w:hAnsi="Times New Roman" w:cs="Times New Roman"/>
          <w:color w:val="212529"/>
          <w:sz w:val="32"/>
          <w:szCs w:val="32"/>
          <w:lang w:eastAsia="ru-RU"/>
        </w:rPr>
        <w:t>»                                       Н.Н.Мороз</w:t>
      </w:r>
      <w:bookmarkStart w:id="0" w:name="_GoBack"/>
      <w:bookmarkEnd w:id="0"/>
    </w:p>
    <w:p w:rsidR="000763F5" w:rsidRPr="00EA661A" w:rsidRDefault="000763F5">
      <w:pPr>
        <w:rPr>
          <w:rFonts w:ascii="Times New Roman" w:hAnsi="Times New Roman" w:cs="Times New Roman"/>
          <w:sz w:val="28"/>
          <w:szCs w:val="28"/>
        </w:rPr>
      </w:pPr>
    </w:p>
    <w:sectPr w:rsidR="000763F5" w:rsidRPr="00EA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C171C"/>
    <w:multiLevelType w:val="multilevel"/>
    <w:tmpl w:val="652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95"/>
    <w:rsid w:val="000763F5"/>
    <w:rsid w:val="00EA661A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61A"/>
  </w:style>
  <w:style w:type="character" w:styleId="a4">
    <w:name w:val="Hyperlink"/>
    <w:basedOn w:val="a0"/>
    <w:uiPriority w:val="99"/>
    <w:semiHidden/>
    <w:unhideWhenUsed/>
    <w:rsid w:val="00EA66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61A"/>
  </w:style>
  <w:style w:type="character" w:styleId="a4">
    <w:name w:val="Hyperlink"/>
    <w:basedOn w:val="a0"/>
    <w:uiPriority w:val="99"/>
    <w:semiHidden/>
    <w:unhideWhenUsed/>
    <w:rsid w:val="00EA6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9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74">
          <w:blockQuote w:val="1"/>
          <w:marLeft w:val="0"/>
          <w:marRight w:val="720"/>
          <w:marTop w:val="300"/>
          <w:marBottom w:val="3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687</Words>
  <Characters>3920</Characters>
  <Application>Microsoft Office Word</Application>
  <DocSecurity>0</DocSecurity>
  <Lines>32</Lines>
  <Paragraphs>9</Paragraphs>
  <ScaleCrop>false</ScaleCrop>
  <Company>SPecialiST RePack, Sanbuild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2022-04-20T06:18:00Z</dcterms:created>
  <dcterms:modified xsi:type="dcterms:W3CDTF">2022-04-20T06:23:00Z</dcterms:modified>
</cp:coreProperties>
</file>