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F2" w:rsidRDefault="001F5B5F" w:rsidP="001F5B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результатах контрольно-надзорной деятельности за организациями здравоохранения в </w:t>
      </w:r>
      <w:r w:rsidR="00C522D4">
        <w:rPr>
          <w:rFonts w:ascii="Times New Roman" w:hAnsi="Times New Roman" w:cs="Times New Roman"/>
          <w:i/>
          <w:sz w:val="28"/>
          <w:szCs w:val="28"/>
        </w:rPr>
        <w:t>октябре</w:t>
      </w:r>
    </w:p>
    <w:p w:rsidR="001F5B5F" w:rsidRDefault="001F5B5F" w:rsidP="001F5B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22D4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проводилось мероприятие технического (технологического) поверочного характера в отношении субъекта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ЦРБ». В результате было охвачено 3 объекта, собственно,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Глыбочанская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БСУ,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Великодоле</w:t>
      </w:r>
      <w:r w:rsidR="00C522D4">
        <w:rPr>
          <w:rFonts w:ascii="Times New Roman" w:hAnsi="Times New Roman" w:cs="Times New Roman"/>
          <w:sz w:val="28"/>
          <w:szCs w:val="28"/>
        </w:rPr>
        <w:t>цкая</w:t>
      </w:r>
      <w:proofErr w:type="spellEnd"/>
      <w:r w:rsidR="00C522D4">
        <w:rPr>
          <w:rFonts w:ascii="Times New Roman" w:hAnsi="Times New Roman" w:cs="Times New Roman"/>
          <w:sz w:val="28"/>
          <w:szCs w:val="28"/>
        </w:rPr>
        <w:t xml:space="preserve"> БСУ, Дубровская врачебная амбулатория.</w:t>
      </w:r>
    </w:p>
    <w:p w:rsidR="001F5B5F" w:rsidRDefault="00C522D4" w:rsidP="001F5B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мероприятий было выявлено 16 нарушений, которые касались и организации питания, и стерилизации медицинского инструментария, и также хранения уборочного инвентаря (что выявлялось и при предыдущем мероприятии).</w:t>
      </w:r>
    </w:p>
    <w:p w:rsidR="00C522D4" w:rsidRDefault="00C522D4" w:rsidP="001F5B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проводились лабораторные исследования: смывы на бактерии группы кишечной палочки, вода на микробиологические и санитарно-химические показатели, готовой продукции на калорийность и микробиологические показатели.</w:t>
      </w:r>
    </w:p>
    <w:p w:rsidR="00C522D4" w:rsidRDefault="00C522D4" w:rsidP="001F5B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Большее количество нарушений зафиксировано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Великодолецкой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БСУ и не только первичные, но и повторные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3E3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03E3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E03E33">
        <w:rPr>
          <w:rFonts w:ascii="Times New Roman" w:hAnsi="Times New Roman" w:cs="Times New Roman"/>
          <w:sz w:val="28"/>
          <w:szCs w:val="28"/>
        </w:rPr>
        <w:t xml:space="preserve"> с чем начат административный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E33" w:rsidRDefault="00E03E33" w:rsidP="00E03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E33" w:rsidRDefault="00E03E33" w:rsidP="00E03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врача-эпидемиолога                                  </w:t>
      </w:r>
    </w:p>
    <w:p w:rsidR="00E03E33" w:rsidRDefault="00E03E33" w:rsidP="00E03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                    Т.Д. Дубровская</w:t>
      </w:r>
    </w:p>
    <w:p w:rsidR="00C522D4" w:rsidRDefault="00C522D4" w:rsidP="001F5B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F5B5F" w:rsidRPr="001F5B5F" w:rsidRDefault="001F5B5F" w:rsidP="001F5B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B5F" w:rsidRPr="001F5B5F" w:rsidSect="0028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B5F"/>
    <w:rsid w:val="001F5B5F"/>
    <w:rsid w:val="00287F26"/>
    <w:rsid w:val="00C522D4"/>
    <w:rsid w:val="00E03E33"/>
    <w:rsid w:val="00F6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Borbet</cp:lastModifiedBy>
  <cp:revision>3</cp:revision>
  <dcterms:created xsi:type="dcterms:W3CDTF">2023-09-06T05:42:00Z</dcterms:created>
  <dcterms:modified xsi:type="dcterms:W3CDTF">2023-11-15T06:57:00Z</dcterms:modified>
</cp:coreProperties>
</file>